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0F" w:rsidRDefault="006E05CB" w:rsidP="006E05CB">
      <w:pPr>
        <w:jc w:val="center"/>
        <w:rPr>
          <w:rFonts w:ascii="Times New Roman" w:hAnsi="Times New Roman" w:cs="Times New Roman"/>
          <w:sz w:val="24"/>
          <w:szCs w:val="24"/>
        </w:rPr>
      </w:pPr>
      <w:r w:rsidRPr="006E05CB">
        <w:rPr>
          <w:rFonts w:ascii="Times New Roman" w:hAnsi="Times New Roman" w:cs="Times New Roman"/>
          <w:sz w:val="24"/>
          <w:szCs w:val="24"/>
        </w:rPr>
        <w:t xml:space="preserve">Комитет образования, науки и молодежной политики  Волгоградской области </w:t>
      </w:r>
    </w:p>
    <w:p w:rsidR="006E05CB" w:rsidRDefault="006E05CB" w:rsidP="006E05CB">
      <w:pPr>
        <w:jc w:val="center"/>
        <w:rPr>
          <w:rFonts w:ascii="Times New Roman" w:hAnsi="Times New Roman" w:cs="Times New Roman"/>
          <w:sz w:val="26"/>
          <w:szCs w:val="26"/>
        </w:rPr>
      </w:pPr>
      <w:r>
        <w:rPr>
          <w:rFonts w:ascii="Times New Roman" w:hAnsi="Times New Roman" w:cs="Times New Roman"/>
          <w:sz w:val="26"/>
          <w:szCs w:val="26"/>
        </w:rPr>
        <w:t>Автономное учреждение дополнительного профессионального образования</w:t>
      </w:r>
      <w:r w:rsidRPr="00A4681F">
        <w:rPr>
          <w:rFonts w:ascii="Times New Roman" w:hAnsi="Times New Roman" w:cs="Times New Roman"/>
          <w:sz w:val="26"/>
          <w:szCs w:val="26"/>
        </w:rPr>
        <w:t xml:space="preserve"> «Волгоградская академия последипломного образования</w:t>
      </w:r>
      <w:r>
        <w:rPr>
          <w:rFonts w:ascii="Times New Roman" w:hAnsi="Times New Roman" w:cs="Times New Roman"/>
          <w:sz w:val="26"/>
          <w:szCs w:val="26"/>
        </w:rPr>
        <w:t>»</w:t>
      </w:r>
    </w:p>
    <w:p w:rsidR="006E05CB" w:rsidRDefault="006E05CB" w:rsidP="006E05CB">
      <w:pPr>
        <w:jc w:val="center"/>
        <w:rPr>
          <w:rFonts w:ascii="Times New Roman" w:hAnsi="Times New Roman" w:cs="Times New Roman"/>
          <w:sz w:val="26"/>
          <w:szCs w:val="26"/>
        </w:rPr>
      </w:pPr>
      <w:r>
        <w:rPr>
          <w:rFonts w:ascii="Times New Roman" w:hAnsi="Times New Roman" w:cs="Times New Roman"/>
          <w:sz w:val="26"/>
          <w:szCs w:val="26"/>
        </w:rPr>
        <w:t xml:space="preserve">Государственное бюджетное профессиональное образовательное учреждение </w:t>
      </w:r>
      <w:proofErr w:type="spellStart"/>
      <w:r>
        <w:rPr>
          <w:rFonts w:ascii="Times New Roman" w:hAnsi="Times New Roman" w:cs="Times New Roman"/>
          <w:sz w:val="26"/>
          <w:szCs w:val="26"/>
        </w:rPr>
        <w:t>Фроловский</w:t>
      </w:r>
      <w:proofErr w:type="spellEnd"/>
      <w:r>
        <w:rPr>
          <w:rFonts w:ascii="Times New Roman" w:hAnsi="Times New Roman" w:cs="Times New Roman"/>
          <w:sz w:val="26"/>
          <w:szCs w:val="26"/>
        </w:rPr>
        <w:t xml:space="preserve"> промышленно-экономический техникум</w:t>
      </w: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r>
        <w:rPr>
          <w:rFonts w:ascii="Times New Roman" w:hAnsi="Times New Roman" w:cs="Times New Roman"/>
          <w:sz w:val="26"/>
          <w:szCs w:val="26"/>
        </w:rPr>
        <w:t xml:space="preserve">СБОРНИК РАБОТ </w:t>
      </w:r>
    </w:p>
    <w:p w:rsidR="006E05CB" w:rsidRDefault="006E05CB" w:rsidP="006E05CB">
      <w:pPr>
        <w:jc w:val="center"/>
        <w:rPr>
          <w:rFonts w:ascii="Times New Roman" w:hAnsi="Times New Roman" w:cs="Times New Roman"/>
          <w:sz w:val="26"/>
          <w:szCs w:val="26"/>
        </w:rPr>
      </w:pPr>
      <w:r>
        <w:rPr>
          <w:rFonts w:ascii="Times New Roman" w:hAnsi="Times New Roman" w:cs="Times New Roman"/>
          <w:sz w:val="26"/>
          <w:szCs w:val="26"/>
        </w:rPr>
        <w:t>РЕГИОНАЛЬНОЙ НАУЧНО - ПРАКТИЧЕСКОЙ КОНФЕРЕНЦИИ</w:t>
      </w:r>
    </w:p>
    <w:p w:rsidR="006E05CB" w:rsidRPr="00A4681F" w:rsidRDefault="006E05CB" w:rsidP="006E05CB">
      <w:pPr>
        <w:pStyle w:val="a7"/>
        <w:spacing w:line="276" w:lineRule="auto"/>
        <w:jc w:val="center"/>
        <w:rPr>
          <w:rFonts w:ascii="Times New Roman" w:hAnsi="Times New Roman" w:cs="Times New Roman"/>
          <w:sz w:val="26"/>
          <w:szCs w:val="26"/>
        </w:rPr>
      </w:pPr>
      <w:r w:rsidRPr="00D61D6C">
        <w:rPr>
          <w:rFonts w:ascii="Times New Roman" w:hAnsi="Times New Roman" w:cs="Times New Roman"/>
          <w:sz w:val="26"/>
          <w:szCs w:val="26"/>
        </w:rPr>
        <w:t>«ФОРМИРОВАНИЕ ФИНАНСОВОЙ ГРАМОТНОСТИ</w:t>
      </w:r>
      <w:r>
        <w:rPr>
          <w:rFonts w:ascii="Times New Roman" w:hAnsi="Times New Roman" w:cs="Times New Roman"/>
          <w:sz w:val="26"/>
          <w:szCs w:val="26"/>
        </w:rPr>
        <w:t xml:space="preserve"> ОБУЧАЮЩЕЙ</w:t>
      </w:r>
      <w:r w:rsidRPr="00D61D6C">
        <w:rPr>
          <w:rFonts w:ascii="Times New Roman" w:hAnsi="Times New Roman" w:cs="Times New Roman"/>
          <w:sz w:val="26"/>
          <w:szCs w:val="26"/>
        </w:rPr>
        <w:t>СЯ МОЛОДЕЖИ ВОЛГОГРАДСКОГО РЕГИОНА»</w:t>
      </w: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r>
        <w:rPr>
          <w:noProof/>
        </w:rPr>
        <w:drawing>
          <wp:inline distT="0" distB="0" distL="0" distR="0">
            <wp:extent cx="3429000" cy="3475267"/>
            <wp:effectExtent l="19050" t="0" r="0" b="0"/>
            <wp:docPr id="1" name="Рисунок 1" descr="http://doyamal.ru/images/01.2019/Fin_gramotnost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yamal.ru/images/01.2019/Fin_gramotnost___.jpg"/>
                    <pic:cNvPicPr>
                      <a:picLocks noChangeAspect="1" noChangeArrowheads="1"/>
                    </pic:cNvPicPr>
                  </pic:nvPicPr>
                  <pic:blipFill>
                    <a:blip r:embed="rId7" cstate="print"/>
                    <a:srcRect/>
                    <a:stretch>
                      <a:fillRect/>
                    </a:stretch>
                  </pic:blipFill>
                  <pic:spPr bwMode="auto">
                    <a:xfrm>
                      <a:off x="0" y="0"/>
                      <a:ext cx="3429000" cy="3475267"/>
                    </a:xfrm>
                    <a:prstGeom prst="rect">
                      <a:avLst/>
                    </a:prstGeom>
                    <a:noFill/>
                    <a:ln w="9525">
                      <a:noFill/>
                      <a:miter lim="800000"/>
                      <a:headEnd/>
                      <a:tailEnd/>
                    </a:ln>
                  </pic:spPr>
                </pic:pic>
              </a:graphicData>
            </a:graphic>
          </wp:inline>
        </w:drawing>
      </w:r>
    </w:p>
    <w:p w:rsidR="006E05CB" w:rsidRDefault="006E05CB" w:rsidP="006E05CB">
      <w:pPr>
        <w:jc w:val="center"/>
        <w:rPr>
          <w:rFonts w:ascii="Times New Roman" w:hAnsi="Times New Roman" w:cs="Times New Roman"/>
          <w:sz w:val="26"/>
          <w:szCs w:val="26"/>
        </w:rPr>
      </w:pPr>
    </w:p>
    <w:p w:rsidR="006E05CB" w:rsidRDefault="006E05CB" w:rsidP="006E05CB">
      <w:pPr>
        <w:jc w:val="center"/>
        <w:rPr>
          <w:rFonts w:ascii="Times New Roman" w:hAnsi="Times New Roman" w:cs="Times New Roman"/>
          <w:sz w:val="26"/>
          <w:szCs w:val="26"/>
        </w:rPr>
      </w:pPr>
      <w:r>
        <w:rPr>
          <w:rFonts w:ascii="Times New Roman" w:hAnsi="Times New Roman" w:cs="Times New Roman"/>
          <w:sz w:val="26"/>
          <w:szCs w:val="26"/>
        </w:rPr>
        <w:t>Фролово, 2019</w:t>
      </w:r>
    </w:p>
    <w:p w:rsidR="00CC62C6" w:rsidRDefault="00CC62C6" w:rsidP="00EB7838">
      <w:pPr>
        <w:pStyle w:val="a7"/>
        <w:ind w:left="113" w:right="57" w:firstLine="709"/>
        <w:jc w:val="both"/>
        <w:rPr>
          <w:rFonts w:ascii="Times New Roman" w:hAnsi="Times New Roman" w:cs="Times New Roman"/>
          <w:sz w:val="26"/>
          <w:szCs w:val="26"/>
        </w:rPr>
      </w:pPr>
      <w:r>
        <w:rPr>
          <w:rFonts w:ascii="Times New Roman" w:hAnsi="Times New Roman" w:cs="Times New Roman"/>
          <w:sz w:val="24"/>
          <w:szCs w:val="24"/>
        </w:rPr>
        <w:lastRenderedPageBreak/>
        <w:t>Сборник работ 2</w:t>
      </w:r>
      <w:r w:rsidR="00EB7838">
        <w:rPr>
          <w:rFonts w:ascii="Times New Roman" w:hAnsi="Times New Roman" w:cs="Times New Roman"/>
          <w:sz w:val="24"/>
          <w:szCs w:val="24"/>
        </w:rPr>
        <w:t>-й</w:t>
      </w:r>
      <w:r>
        <w:rPr>
          <w:rFonts w:ascii="Times New Roman" w:hAnsi="Times New Roman" w:cs="Times New Roman"/>
          <w:sz w:val="24"/>
          <w:szCs w:val="24"/>
        </w:rPr>
        <w:t xml:space="preserve"> региональной научно-практической конференции «</w:t>
      </w:r>
      <w:r w:rsidRPr="00D61D6C">
        <w:rPr>
          <w:rFonts w:ascii="Times New Roman" w:hAnsi="Times New Roman" w:cs="Times New Roman"/>
          <w:sz w:val="26"/>
          <w:szCs w:val="26"/>
        </w:rPr>
        <w:t>Ф</w:t>
      </w:r>
      <w:r>
        <w:rPr>
          <w:rFonts w:ascii="Times New Roman" w:hAnsi="Times New Roman" w:cs="Times New Roman"/>
          <w:sz w:val="26"/>
          <w:szCs w:val="26"/>
        </w:rPr>
        <w:t>ормирование финансовой грамотности обучающейся молодежи Волгоградского региона»</w:t>
      </w:r>
    </w:p>
    <w:p w:rsidR="00CC62C6" w:rsidRDefault="00CC62C6" w:rsidP="00EB7838">
      <w:pPr>
        <w:pStyle w:val="a7"/>
        <w:ind w:left="113" w:right="57" w:firstLine="709"/>
        <w:jc w:val="both"/>
        <w:rPr>
          <w:rFonts w:ascii="Times New Roman" w:hAnsi="Times New Roman" w:cs="Times New Roman"/>
          <w:sz w:val="26"/>
          <w:szCs w:val="26"/>
        </w:rPr>
      </w:pPr>
    </w:p>
    <w:p w:rsidR="00CC62C6" w:rsidRDefault="00CC62C6" w:rsidP="00EB7838">
      <w:pPr>
        <w:pStyle w:val="a7"/>
        <w:ind w:left="113" w:right="57" w:firstLine="709"/>
        <w:jc w:val="both"/>
        <w:rPr>
          <w:rFonts w:ascii="Times New Roman" w:hAnsi="Times New Roman" w:cs="Times New Roman"/>
          <w:sz w:val="26"/>
          <w:szCs w:val="26"/>
        </w:rPr>
      </w:pPr>
      <w:r>
        <w:rPr>
          <w:rFonts w:ascii="Times New Roman" w:hAnsi="Times New Roman" w:cs="Times New Roman"/>
          <w:sz w:val="26"/>
          <w:szCs w:val="26"/>
        </w:rPr>
        <w:t xml:space="preserve">Авторы-составители: Силин К. А., </w:t>
      </w:r>
      <w:proofErr w:type="spellStart"/>
      <w:r>
        <w:rPr>
          <w:rFonts w:ascii="Times New Roman" w:hAnsi="Times New Roman" w:cs="Times New Roman"/>
          <w:sz w:val="26"/>
          <w:szCs w:val="26"/>
        </w:rPr>
        <w:t>Ратке</w:t>
      </w:r>
      <w:proofErr w:type="spellEnd"/>
      <w:r>
        <w:rPr>
          <w:rFonts w:ascii="Times New Roman" w:hAnsi="Times New Roman" w:cs="Times New Roman"/>
          <w:sz w:val="26"/>
          <w:szCs w:val="26"/>
        </w:rPr>
        <w:t xml:space="preserve"> В. П., </w:t>
      </w:r>
      <w:proofErr w:type="spellStart"/>
      <w:r>
        <w:rPr>
          <w:rFonts w:ascii="Times New Roman" w:hAnsi="Times New Roman" w:cs="Times New Roman"/>
          <w:sz w:val="26"/>
          <w:szCs w:val="26"/>
        </w:rPr>
        <w:t>Гостева</w:t>
      </w:r>
      <w:proofErr w:type="spellEnd"/>
      <w:r>
        <w:rPr>
          <w:rFonts w:ascii="Times New Roman" w:hAnsi="Times New Roman" w:cs="Times New Roman"/>
          <w:sz w:val="26"/>
          <w:szCs w:val="26"/>
        </w:rPr>
        <w:t xml:space="preserve"> Д.А.</w:t>
      </w:r>
      <w:r w:rsidR="00153265">
        <w:rPr>
          <w:rFonts w:ascii="Times New Roman" w:hAnsi="Times New Roman" w:cs="Times New Roman"/>
          <w:sz w:val="26"/>
          <w:szCs w:val="26"/>
        </w:rPr>
        <w:t xml:space="preserve">, Голова А.А., </w:t>
      </w:r>
      <w:proofErr w:type="spellStart"/>
      <w:r w:rsidR="00153265">
        <w:rPr>
          <w:rFonts w:ascii="Times New Roman" w:hAnsi="Times New Roman" w:cs="Times New Roman"/>
          <w:sz w:val="26"/>
          <w:szCs w:val="26"/>
        </w:rPr>
        <w:t>Краюшкин</w:t>
      </w:r>
      <w:proofErr w:type="spellEnd"/>
      <w:r w:rsidR="00153265">
        <w:rPr>
          <w:rFonts w:ascii="Times New Roman" w:hAnsi="Times New Roman" w:cs="Times New Roman"/>
          <w:sz w:val="26"/>
          <w:szCs w:val="26"/>
        </w:rPr>
        <w:t xml:space="preserve"> П.П., </w:t>
      </w:r>
      <w:r>
        <w:rPr>
          <w:rFonts w:ascii="Times New Roman" w:hAnsi="Times New Roman" w:cs="Times New Roman"/>
          <w:sz w:val="26"/>
          <w:szCs w:val="26"/>
        </w:rPr>
        <w:t xml:space="preserve"> </w:t>
      </w:r>
      <w:r w:rsidR="00153265">
        <w:rPr>
          <w:rFonts w:ascii="Times New Roman" w:hAnsi="Times New Roman" w:cs="Times New Roman"/>
          <w:sz w:val="26"/>
          <w:szCs w:val="26"/>
        </w:rPr>
        <w:t xml:space="preserve">Шевцова В.М., Устименко А.В., Мищенко И.А., Пичугина </w:t>
      </w:r>
      <w:r w:rsidR="00EB7838">
        <w:rPr>
          <w:rFonts w:ascii="Times New Roman" w:hAnsi="Times New Roman" w:cs="Times New Roman"/>
          <w:sz w:val="26"/>
          <w:szCs w:val="26"/>
        </w:rPr>
        <w:t xml:space="preserve">А.Д., Романова А.В., Аникеева К.А., Володина Е. В., Павлов Д.С., </w:t>
      </w:r>
      <w:proofErr w:type="spellStart"/>
      <w:r w:rsidR="00EB7838">
        <w:rPr>
          <w:rFonts w:ascii="Times New Roman" w:hAnsi="Times New Roman" w:cs="Times New Roman"/>
          <w:sz w:val="26"/>
          <w:szCs w:val="26"/>
        </w:rPr>
        <w:t>Трясцина</w:t>
      </w:r>
      <w:proofErr w:type="spellEnd"/>
      <w:r w:rsidR="00EB7838">
        <w:rPr>
          <w:rFonts w:ascii="Times New Roman" w:hAnsi="Times New Roman" w:cs="Times New Roman"/>
          <w:sz w:val="26"/>
          <w:szCs w:val="26"/>
        </w:rPr>
        <w:t xml:space="preserve"> М.В.</w:t>
      </w: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r>
        <w:rPr>
          <w:rFonts w:ascii="Times New Roman" w:hAnsi="Times New Roman" w:cs="Times New Roman"/>
          <w:sz w:val="26"/>
          <w:szCs w:val="26"/>
        </w:rPr>
        <w:t xml:space="preserve">В настоящем сборнике представлены лучшие работы участников 2-й  региональной научно-практической конференции </w:t>
      </w:r>
      <w:r>
        <w:rPr>
          <w:rFonts w:ascii="Times New Roman" w:hAnsi="Times New Roman" w:cs="Times New Roman"/>
          <w:sz w:val="24"/>
          <w:szCs w:val="24"/>
        </w:rPr>
        <w:t>«</w:t>
      </w:r>
      <w:r w:rsidRPr="00D61D6C">
        <w:rPr>
          <w:rFonts w:ascii="Times New Roman" w:hAnsi="Times New Roman" w:cs="Times New Roman"/>
          <w:sz w:val="26"/>
          <w:szCs w:val="26"/>
        </w:rPr>
        <w:t>Ф</w:t>
      </w:r>
      <w:r>
        <w:rPr>
          <w:rFonts w:ascii="Times New Roman" w:hAnsi="Times New Roman" w:cs="Times New Roman"/>
          <w:sz w:val="26"/>
          <w:szCs w:val="26"/>
        </w:rPr>
        <w:t>ормирование финансовой грамотности обучающейся молодежи Волгоградского региона». В 2019 году в Конференции приняли участие 25 человек</w:t>
      </w:r>
      <w:r w:rsidR="003A6C49">
        <w:rPr>
          <w:rFonts w:ascii="Times New Roman" w:hAnsi="Times New Roman" w:cs="Times New Roman"/>
          <w:sz w:val="26"/>
          <w:szCs w:val="26"/>
        </w:rPr>
        <w:t xml:space="preserve"> из 6-ти учебных заведений Волгоградской области.</w:t>
      </w:r>
    </w:p>
    <w:p w:rsidR="003A6C49" w:rsidRDefault="003A6C49" w:rsidP="00EB7838">
      <w:pPr>
        <w:pStyle w:val="a7"/>
        <w:ind w:left="113" w:right="57" w:firstLine="709"/>
        <w:jc w:val="both"/>
        <w:rPr>
          <w:rFonts w:ascii="Times New Roman" w:hAnsi="Times New Roman" w:cs="Times New Roman"/>
          <w:sz w:val="26"/>
          <w:szCs w:val="26"/>
        </w:rPr>
      </w:pPr>
      <w:r>
        <w:rPr>
          <w:rFonts w:ascii="Times New Roman" w:hAnsi="Times New Roman" w:cs="Times New Roman"/>
          <w:sz w:val="26"/>
          <w:szCs w:val="26"/>
        </w:rPr>
        <w:t>В своих работах авторы статей затронули самые актуальные вопросы, способствующие  формированию финансовой грамотности населения.</w:t>
      </w: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EB7838" w:rsidRDefault="00EB7838" w:rsidP="00EB7838">
      <w:pPr>
        <w:pStyle w:val="a7"/>
        <w:ind w:left="113" w:right="57" w:firstLine="709"/>
        <w:jc w:val="both"/>
        <w:rPr>
          <w:rFonts w:ascii="Times New Roman" w:hAnsi="Times New Roman" w:cs="Times New Roman"/>
          <w:sz w:val="26"/>
          <w:szCs w:val="26"/>
        </w:rPr>
      </w:pPr>
    </w:p>
    <w:p w:rsidR="00CC62C6" w:rsidRPr="00A4681F" w:rsidRDefault="00CC62C6" w:rsidP="00EB7838">
      <w:pPr>
        <w:pStyle w:val="a7"/>
        <w:ind w:left="113" w:right="57" w:firstLine="709"/>
        <w:jc w:val="both"/>
        <w:rPr>
          <w:rFonts w:ascii="Times New Roman" w:hAnsi="Times New Roman" w:cs="Times New Roman"/>
          <w:sz w:val="26"/>
          <w:szCs w:val="26"/>
        </w:rPr>
      </w:pPr>
    </w:p>
    <w:p w:rsidR="00CC62C6" w:rsidRDefault="00CC62C6" w:rsidP="00EB7838">
      <w:pPr>
        <w:spacing w:after="0" w:line="240" w:lineRule="auto"/>
        <w:ind w:left="113" w:right="57" w:firstLine="709"/>
        <w:jc w:val="both"/>
        <w:rPr>
          <w:rFonts w:ascii="Times New Roman" w:hAnsi="Times New Roman" w:cs="Times New Roman"/>
          <w:sz w:val="26"/>
          <w:szCs w:val="26"/>
        </w:rPr>
      </w:pPr>
    </w:p>
    <w:p w:rsidR="00CC62C6" w:rsidRDefault="00CC62C6" w:rsidP="00EB7838">
      <w:pPr>
        <w:spacing w:after="0" w:line="240" w:lineRule="auto"/>
        <w:ind w:left="113" w:right="57" w:firstLine="709"/>
        <w:jc w:val="both"/>
        <w:rPr>
          <w:rFonts w:ascii="Times New Roman" w:hAnsi="Times New Roman" w:cs="Times New Roman"/>
          <w:sz w:val="24"/>
          <w:szCs w:val="24"/>
        </w:rPr>
      </w:pPr>
    </w:p>
    <w:p w:rsidR="00CC62C6" w:rsidRDefault="00CC62C6" w:rsidP="00EB7838">
      <w:pPr>
        <w:spacing w:after="0" w:line="240" w:lineRule="auto"/>
        <w:ind w:left="113" w:right="57" w:firstLine="709"/>
        <w:jc w:val="both"/>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CC62C6" w:rsidRDefault="00CC62C6" w:rsidP="006E05CB">
      <w:pPr>
        <w:jc w:val="center"/>
        <w:rPr>
          <w:rFonts w:ascii="Times New Roman" w:hAnsi="Times New Roman" w:cs="Times New Roman"/>
          <w:sz w:val="24"/>
          <w:szCs w:val="24"/>
        </w:rPr>
      </w:pPr>
    </w:p>
    <w:p w:rsidR="00EB7838" w:rsidRDefault="00EB7838" w:rsidP="003A6C49">
      <w:pPr>
        <w:rPr>
          <w:rFonts w:ascii="Times New Roman" w:hAnsi="Times New Roman" w:cs="Times New Roman"/>
          <w:sz w:val="24"/>
          <w:szCs w:val="24"/>
        </w:rPr>
      </w:pPr>
    </w:p>
    <w:p w:rsidR="006E05CB" w:rsidRDefault="006E05CB" w:rsidP="006E05CB">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137C0F" w:rsidRDefault="00137C0F" w:rsidP="00137C0F">
      <w:pPr>
        <w:rPr>
          <w:rFonts w:ascii="Times New Roman" w:hAnsi="Times New Roman" w:cs="Times New Roman"/>
          <w:sz w:val="24"/>
          <w:szCs w:val="24"/>
        </w:rPr>
      </w:pPr>
    </w:p>
    <w:p w:rsidR="003A6C49" w:rsidRDefault="00CC62C6" w:rsidP="00CC62C6">
      <w:pPr>
        <w:pStyle w:val="ab"/>
        <w:numPr>
          <w:ilvl w:val="0"/>
          <w:numId w:val="35"/>
        </w:numPr>
        <w:rPr>
          <w:rFonts w:ascii="Times New Roman" w:hAnsi="Times New Roman"/>
          <w:sz w:val="24"/>
          <w:szCs w:val="24"/>
        </w:rPr>
      </w:pPr>
      <w:r>
        <w:rPr>
          <w:rFonts w:ascii="Times New Roman" w:hAnsi="Times New Roman"/>
          <w:sz w:val="24"/>
          <w:szCs w:val="24"/>
        </w:rPr>
        <w:t>Карты, деньги, экономия</w:t>
      </w:r>
      <w:r w:rsidR="003A6C49">
        <w:rPr>
          <w:rFonts w:ascii="Times New Roman" w:hAnsi="Times New Roman"/>
          <w:sz w:val="24"/>
          <w:szCs w:val="24"/>
        </w:rPr>
        <w:t xml:space="preserve">. Силин К., </w:t>
      </w:r>
      <w:proofErr w:type="spellStart"/>
      <w:r w:rsidR="003A6C49">
        <w:rPr>
          <w:rFonts w:ascii="Times New Roman" w:hAnsi="Times New Roman"/>
          <w:sz w:val="24"/>
          <w:szCs w:val="24"/>
        </w:rPr>
        <w:t>ратке</w:t>
      </w:r>
      <w:proofErr w:type="spellEnd"/>
      <w:r w:rsidR="003A6C49">
        <w:rPr>
          <w:rFonts w:ascii="Times New Roman" w:hAnsi="Times New Roman"/>
          <w:sz w:val="24"/>
          <w:szCs w:val="24"/>
        </w:rPr>
        <w:t xml:space="preserve"> В.</w:t>
      </w:r>
      <w:r w:rsidR="00E62766">
        <w:rPr>
          <w:rFonts w:ascii="Times New Roman" w:hAnsi="Times New Roman"/>
          <w:sz w:val="24"/>
          <w:szCs w:val="24"/>
        </w:rPr>
        <w:t>_______________________________4</w:t>
      </w:r>
    </w:p>
    <w:p w:rsidR="00E62766" w:rsidRDefault="003A6C49" w:rsidP="00CC62C6">
      <w:pPr>
        <w:pStyle w:val="ab"/>
        <w:numPr>
          <w:ilvl w:val="0"/>
          <w:numId w:val="35"/>
        </w:numPr>
        <w:rPr>
          <w:rFonts w:ascii="Times New Roman" w:hAnsi="Times New Roman"/>
          <w:sz w:val="24"/>
          <w:szCs w:val="24"/>
        </w:rPr>
      </w:pPr>
      <w:r>
        <w:rPr>
          <w:rFonts w:ascii="Times New Roman" w:hAnsi="Times New Roman"/>
          <w:sz w:val="24"/>
          <w:szCs w:val="24"/>
        </w:rPr>
        <w:t>Пенсионный фонд как элемент системы социального страхования в РФ</w:t>
      </w:r>
    </w:p>
    <w:p w:rsidR="003A6C49" w:rsidRDefault="00E62766" w:rsidP="00E62766">
      <w:pPr>
        <w:pStyle w:val="ab"/>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Гостева</w:t>
      </w:r>
      <w:proofErr w:type="spellEnd"/>
      <w:r>
        <w:rPr>
          <w:rFonts w:ascii="Times New Roman" w:hAnsi="Times New Roman"/>
          <w:sz w:val="24"/>
          <w:szCs w:val="24"/>
        </w:rPr>
        <w:t xml:space="preserve"> Д. ____________________________________________________ _______7</w:t>
      </w:r>
    </w:p>
    <w:p w:rsidR="00E62766" w:rsidRDefault="00E62766" w:rsidP="00CC62C6">
      <w:pPr>
        <w:pStyle w:val="ab"/>
        <w:numPr>
          <w:ilvl w:val="0"/>
          <w:numId w:val="35"/>
        </w:numPr>
        <w:rPr>
          <w:rFonts w:ascii="Times New Roman" w:hAnsi="Times New Roman"/>
          <w:sz w:val="24"/>
          <w:szCs w:val="24"/>
        </w:rPr>
      </w:pPr>
      <w:r>
        <w:rPr>
          <w:rFonts w:ascii="Times New Roman" w:hAnsi="Times New Roman"/>
          <w:sz w:val="24"/>
          <w:szCs w:val="24"/>
        </w:rPr>
        <w:t xml:space="preserve">Имущественное страхование. Голова А., </w:t>
      </w:r>
      <w:proofErr w:type="spellStart"/>
      <w:r>
        <w:rPr>
          <w:rFonts w:ascii="Times New Roman" w:hAnsi="Times New Roman"/>
          <w:sz w:val="24"/>
          <w:szCs w:val="24"/>
        </w:rPr>
        <w:t>Краюшкина</w:t>
      </w:r>
      <w:proofErr w:type="spell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______________________10</w:t>
      </w:r>
    </w:p>
    <w:p w:rsidR="00E62766" w:rsidRDefault="00E62766" w:rsidP="00CC62C6">
      <w:pPr>
        <w:pStyle w:val="ab"/>
        <w:numPr>
          <w:ilvl w:val="0"/>
          <w:numId w:val="35"/>
        </w:numPr>
        <w:rPr>
          <w:rFonts w:ascii="Times New Roman" w:hAnsi="Times New Roman"/>
          <w:sz w:val="24"/>
          <w:szCs w:val="24"/>
        </w:rPr>
      </w:pPr>
      <w:r>
        <w:rPr>
          <w:rFonts w:ascii="Times New Roman" w:hAnsi="Times New Roman"/>
          <w:sz w:val="24"/>
          <w:szCs w:val="24"/>
        </w:rPr>
        <w:t xml:space="preserve">Мой личный финансовый план по приобретению квартиры. </w:t>
      </w:r>
      <w:r w:rsidR="009F5F03">
        <w:rPr>
          <w:rFonts w:ascii="Times New Roman" w:hAnsi="Times New Roman"/>
          <w:sz w:val="24"/>
          <w:szCs w:val="24"/>
        </w:rPr>
        <w:t>Шевцова В. _______14</w:t>
      </w:r>
    </w:p>
    <w:p w:rsidR="009F5F03" w:rsidRDefault="009F5F03" w:rsidP="00CC62C6">
      <w:pPr>
        <w:pStyle w:val="ab"/>
        <w:numPr>
          <w:ilvl w:val="0"/>
          <w:numId w:val="35"/>
        </w:numPr>
        <w:rPr>
          <w:rFonts w:ascii="Times New Roman" w:hAnsi="Times New Roman"/>
          <w:sz w:val="24"/>
          <w:szCs w:val="24"/>
        </w:rPr>
      </w:pPr>
      <w:r>
        <w:rPr>
          <w:rFonts w:ascii="Times New Roman" w:hAnsi="Times New Roman"/>
          <w:sz w:val="24"/>
          <w:szCs w:val="24"/>
        </w:rPr>
        <w:t xml:space="preserve">Мошенничество с банковскими картами. Устименко А., </w:t>
      </w:r>
      <w:proofErr w:type="spellStart"/>
      <w:r>
        <w:rPr>
          <w:rFonts w:ascii="Times New Roman" w:hAnsi="Times New Roman"/>
          <w:sz w:val="24"/>
          <w:szCs w:val="24"/>
        </w:rPr>
        <w:t>Мощенко</w:t>
      </w:r>
      <w:proofErr w:type="spellEnd"/>
      <w:r>
        <w:rPr>
          <w:rFonts w:ascii="Times New Roman" w:hAnsi="Times New Roman"/>
          <w:sz w:val="24"/>
          <w:szCs w:val="24"/>
        </w:rPr>
        <w:t xml:space="preserve"> И.__________16</w:t>
      </w:r>
    </w:p>
    <w:p w:rsidR="009F5F03" w:rsidRDefault="009F5F03" w:rsidP="00CC62C6">
      <w:pPr>
        <w:pStyle w:val="ab"/>
        <w:numPr>
          <w:ilvl w:val="0"/>
          <w:numId w:val="35"/>
        </w:numPr>
        <w:rPr>
          <w:rFonts w:ascii="Times New Roman" w:hAnsi="Times New Roman"/>
          <w:sz w:val="24"/>
          <w:szCs w:val="24"/>
        </w:rPr>
      </w:pPr>
      <w:r>
        <w:rPr>
          <w:rFonts w:ascii="Times New Roman" w:hAnsi="Times New Roman"/>
          <w:sz w:val="24"/>
          <w:szCs w:val="24"/>
        </w:rPr>
        <w:t>Налоги. Налоговые льготы. Пичугина А. Романова А. _______________________18</w:t>
      </w:r>
    </w:p>
    <w:p w:rsidR="009F5F03" w:rsidRDefault="009F5F03" w:rsidP="00CC62C6">
      <w:pPr>
        <w:pStyle w:val="ab"/>
        <w:numPr>
          <w:ilvl w:val="0"/>
          <w:numId w:val="35"/>
        </w:numPr>
        <w:rPr>
          <w:rFonts w:ascii="Times New Roman" w:hAnsi="Times New Roman"/>
          <w:sz w:val="24"/>
          <w:szCs w:val="24"/>
        </w:rPr>
      </w:pPr>
      <w:r>
        <w:rPr>
          <w:rFonts w:ascii="Times New Roman" w:hAnsi="Times New Roman"/>
          <w:sz w:val="24"/>
          <w:szCs w:val="24"/>
        </w:rPr>
        <w:t>Оффшорные зоны мира. Аникеева Н., Володина Е. _________________________22</w:t>
      </w:r>
    </w:p>
    <w:p w:rsidR="009F5F03" w:rsidRDefault="009F5F03" w:rsidP="00CC62C6">
      <w:pPr>
        <w:pStyle w:val="ab"/>
        <w:numPr>
          <w:ilvl w:val="0"/>
          <w:numId w:val="35"/>
        </w:numPr>
        <w:rPr>
          <w:rFonts w:ascii="Times New Roman" w:hAnsi="Times New Roman"/>
          <w:sz w:val="24"/>
          <w:szCs w:val="24"/>
        </w:rPr>
      </w:pPr>
      <w:r>
        <w:rPr>
          <w:rFonts w:ascii="Times New Roman" w:hAnsi="Times New Roman"/>
          <w:sz w:val="24"/>
          <w:szCs w:val="24"/>
        </w:rPr>
        <w:t>Куда вложить деньги, чтобы они работали? Павлов Д. ______________________25</w:t>
      </w:r>
    </w:p>
    <w:p w:rsidR="009F5F03" w:rsidRDefault="009F5F03" w:rsidP="00CC62C6">
      <w:pPr>
        <w:pStyle w:val="ab"/>
        <w:numPr>
          <w:ilvl w:val="0"/>
          <w:numId w:val="35"/>
        </w:numPr>
        <w:rPr>
          <w:rFonts w:ascii="Times New Roman" w:hAnsi="Times New Roman"/>
          <w:sz w:val="24"/>
          <w:szCs w:val="24"/>
        </w:rPr>
      </w:pPr>
      <w:r>
        <w:rPr>
          <w:rFonts w:ascii="Times New Roman" w:hAnsi="Times New Roman"/>
          <w:sz w:val="24"/>
          <w:szCs w:val="24"/>
        </w:rPr>
        <w:t>Финансовая безопасность</w:t>
      </w:r>
      <w:r w:rsidR="004538BE">
        <w:rPr>
          <w:rFonts w:ascii="Times New Roman" w:hAnsi="Times New Roman"/>
          <w:sz w:val="24"/>
          <w:szCs w:val="24"/>
        </w:rPr>
        <w:t xml:space="preserve"> и мошенничество. </w:t>
      </w:r>
      <w:proofErr w:type="spellStart"/>
      <w:r w:rsidR="004538BE">
        <w:rPr>
          <w:rFonts w:ascii="Times New Roman" w:hAnsi="Times New Roman"/>
          <w:sz w:val="24"/>
          <w:szCs w:val="24"/>
        </w:rPr>
        <w:t>Трясцина</w:t>
      </w:r>
      <w:proofErr w:type="spellEnd"/>
      <w:r w:rsidR="004538BE">
        <w:rPr>
          <w:rFonts w:ascii="Times New Roman" w:hAnsi="Times New Roman"/>
          <w:sz w:val="24"/>
          <w:szCs w:val="24"/>
        </w:rPr>
        <w:t xml:space="preserve"> М. __________________29</w:t>
      </w:r>
    </w:p>
    <w:p w:rsidR="003A6C49" w:rsidRDefault="003A6C49" w:rsidP="003A6C49">
      <w:pPr>
        <w:jc w:val="center"/>
        <w:rPr>
          <w:rFonts w:ascii="Times New Roman" w:hAnsi="Times New Roman"/>
          <w:sz w:val="24"/>
          <w:szCs w:val="24"/>
        </w:rPr>
      </w:pPr>
    </w:p>
    <w:p w:rsidR="00CC62C6" w:rsidRDefault="00CC62C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Default="00E62766" w:rsidP="003A6C49">
      <w:pPr>
        <w:rPr>
          <w:rFonts w:ascii="Times New Roman" w:hAnsi="Times New Roman"/>
          <w:sz w:val="24"/>
          <w:szCs w:val="24"/>
        </w:rPr>
      </w:pPr>
    </w:p>
    <w:p w:rsidR="00E62766" w:rsidRPr="003A6C49" w:rsidRDefault="00E62766" w:rsidP="003A6C49">
      <w:pPr>
        <w:rPr>
          <w:rFonts w:ascii="Times New Roman" w:hAnsi="Times New Roman"/>
          <w:sz w:val="24"/>
          <w:szCs w:val="24"/>
        </w:rPr>
      </w:pPr>
    </w:p>
    <w:p w:rsidR="004468BC" w:rsidRPr="00137C0F" w:rsidRDefault="004468BC" w:rsidP="004468BC">
      <w:pPr>
        <w:jc w:val="center"/>
        <w:rPr>
          <w:rFonts w:ascii="Times New Roman" w:hAnsi="Times New Roman" w:cs="Times New Roman"/>
          <w:b/>
          <w:bCs/>
          <w:sz w:val="28"/>
          <w:szCs w:val="28"/>
        </w:rPr>
      </w:pPr>
      <w:r w:rsidRPr="00137C0F">
        <w:rPr>
          <w:rFonts w:ascii="Times New Roman" w:hAnsi="Times New Roman" w:cs="Times New Roman"/>
          <w:b/>
          <w:bCs/>
          <w:sz w:val="28"/>
          <w:szCs w:val="28"/>
        </w:rPr>
        <w:lastRenderedPageBreak/>
        <w:t>Карты, деньги, экономия</w:t>
      </w:r>
    </w:p>
    <w:p w:rsidR="004468BC" w:rsidRDefault="004468BC" w:rsidP="004468B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Автор - Силин Кирилл Анатольевич, </w:t>
      </w:r>
      <w:proofErr w:type="spellStart"/>
      <w:r>
        <w:rPr>
          <w:rFonts w:ascii="Times New Roman" w:hAnsi="Times New Roman" w:cs="Times New Roman"/>
          <w:sz w:val="24"/>
          <w:szCs w:val="24"/>
        </w:rPr>
        <w:t>Ратке</w:t>
      </w:r>
      <w:proofErr w:type="spellEnd"/>
      <w:r>
        <w:rPr>
          <w:rFonts w:ascii="Times New Roman" w:hAnsi="Times New Roman" w:cs="Times New Roman"/>
          <w:sz w:val="24"/>
          <w:szCs w:val="24"/>
        </w:rPr>
        <w:t xml:space="preserve"> Валерия Павловна, студенты   4 курса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промышленно-экономического техникума</w:t>
      </w:r>
    </w:p>
    <w:p w:rsidR="004468BC" w:rsidRPr="004468BC" w:rsidRDefault="004468BC" w:rsidP="004468BC">
      <w:pPr>
        <w:spacing w:after="0" w:line="240" w:lineRule="auto"/>
        <w:ind w:firstLine="709"/>
        <w:jc w:val="center"/>
        <w:rPr>
          <w:rFonts w:ascii="Times New Roman" w:hAnsi="Times New Roman" w:cs="Times New Roman"/>
          <w:sz w:val="24"/>
          <w:szCs w:val="24"/>
        </w:rPr>
      </w:pPr>
      <w:r w:rsidRPr="004468BC">
        <w:rPr>
          <w:rFonts w:ascii="Times New Roman" w:hAnsi="Times New Roman" w:cs="Times New Roman"/>
          <w:sz w:val="24"/>
          <w:szCs w:val="24"/>
        </w:rPr>
        <w:t>Руководитель: Ларина Татьяна Викторовна, преподаватель специальных дисциплин и модулей ГБПОУ "ФПЭТ"</w:t>
      </w:r>
    </w:p>
    <w:p w:rsidR="004468BC" w:rsidRPr="004E6F23" w:rsidRDefault="004468BC" w:rsidP="004468BC">
      <w:pPr>
        <w:spacing w:after="0" w:line="240" w:lineRule="auto"/>
        <w:ind w:firstLine="709"/>
        <w:jc w:val="right"/>
        <w:rPr>
          <w:rFonts w:ascii="Times New Roman" w:hAnsi="Times New Roman" w:cs="Times New Roman"/>
          <w:i/>
          <w:sz w:val="24"/>
          <w:szCs w:val="24"/>
        </w:rPr>
      </w:pPr>
    </w:p>
    <w:p w:rsidR="004468BC" w:rsidRPr="004468BC" w:rsidRDefault="004468BC" w:rsidP="004468BC">
      <w:pPr>
        <w:spacing w:after="0" w:line="240" w:lineRule="auto"/>
        <w:ind w:firstLine="709"/>
        <w:jc w:val="both"/>
        <w:rPr>
          <w:rFonts w:ascii="Times New Roman" w:hAnsi="Times New Roman" w:cs="Times New Roman"/>
          <w:b/>
          <w:bCs/>
          <w:sz w:val="24"/>
          <w:szCs w:val="24"/>
        </w:rPr>
      </w:pPr>
      <w:r w:rsidRPr="004468BC">
        <w:rPr>
          <w:rFonts w:ascii="Times New Roman" w:hAnsi="Times New Roman" w:cs="Times New Roman"/>
          <w:sz w:val="24"/>
          <w:szCs w:val="24"/>
        </w:rPr>
        <w:t xml:space="preserve">В настоящее время пластиковая карта банка – это то, без чего мало кто может обходиться. Карта в современном мире есть у каждого – от школьника до пожилого человека. И это не удивительно, ведь «пластик» — это удобное и универсальное средство оплаты покупок, услуг и так далее. Кроме того, многие банки – эмитенты наделяют свои карты дополнительными услугами, порой очень выгодными. Одна из таких </w:t>
      </w:r>
      <w:proofErr w:type="spellStart"/>
      <w:r w:rsidRPr="004468BC">
        <w:rPr>
          <w:rFonts w:ascii="Times New Roman" w:hAnsi="Times New Roman" w:cs="Times New Roman"/>
          <w:sz w:val="24"/>
          <w:szCs w:val="24"/>
        </w:rPr>
        <w:t>допуслуг</w:t>
      </w:r>
      <w:proofErr w:type="spellEnd"/>
      <w:r w:rsidRPr="004468BC">
        <w:rPr>
          <w:rFonts w:ascii="Times New Roman" w:hAnsi="Times New Roman" w:cs="Times New Roman"/>
          <w:sz w:val="24"/>
          <w:szCs w:val="24"/>
        </w:rPr>
        <w:t xml:space="preserve"> – функция </w:t>
      </w:r>
      <w:proofErr w:type="spellStart"/>
      <w:r w:rsidRPr="004468BC">
        <w:rPr>
          <w:rFonts w:ascii="Times New Roman" w:eastAsia="PT Serif" w:hAnsi="Times New Roman" w:cs="Times New Roman"/>
          <w:color w:val="000000" w:themeColor="dark1"/>
          <w:sz w:val="24"/>
          <w:szCs w:val="24"/>
        </w:rPr>
        <w:t>Cashback.</w:t>
      </w:r>
      <w:r w:rsidRPr="004468BC">
        <w:rPr>
          <w:rFonts w:ascii="Times New Roman" w:hAnsi="Times New Roman" w:cs="Times New Roman"/>
          <w:sz w:val="24"/>
          <w:szCs w:val="24"/>
        </w:rPr>
        <w:t>Кредитные</w:t>
      </w:r>
      <w:proofErr w:type="spellEnd"/>
      <w:r w:rsidRPr="004468BC">
        <w:rPr>
          <w:rFonts w:ascii="Times New Roman" w:hAnsi="Times New Roman" w:cs="Times New Roman"/>
          <w:sz w:val="24"/>
          <w:szCs w:val="24"/>
        </w:rPr>
        <w:t xml:space="preserve"> и дебетовые карты </w:t>
      </w:r>
      <w:proofErr w:type="spellStart"/>
      <w:r w:rsidRPr="004468BC">
        <w:rPr>
          <w:rFonts w:ascii="Times New Roman" w:hAnsi="Times New Roman" w:cs="Times New Roman"/>
          <w:sz w:val="24"/>
          <w:szCs w:val="24"/>
        </w:rPr>
        <w:t>с</w:t>
      </w:r>
      <w:r w:rsidRPr="004468BC">
        <w:rPr>
          <w:rFonts w:ascii="Times New Roman" w:eastAsia="PT Serif" w:hAnsi="Times New Roman" w:cs="Times New Roman"/>
          <w:color w:val="000000" w:themeColor="dark1"/>
          <w:sz w:val="24"/>
          <w:szCs w:val="24"/>
        </w:rPr>
        <w:t>Cashback</w:t>
      </w:r>
      <w:proofErr w:type="spellEnd"/>
      <w:r w:rsidRPr="004468BC">
        <w:rPr>
          <w:rFonts w:ascii="Times New Roman" w:hAnsi="Times New Roman" w:cs="Times New Roman"/>
          <w:sz w:val="24"/>
          <w:szCs w:val="24"/>
        </w:rPr>
        <w:t xml:space="preserve">, а также </w:t>
      </w:r>
      <w:proofErr w:type="spellStart"/>
      <w:r w:rsidRPr="004468BC">
        <w:rPr>
          <w:rFonts w:ascii="Times New Roman" w:hAnsi="Times New Roman" w:cs="Times New Roman"/>
          <w:sz w:val="24"/>
          <w:szCs w:val="24"/>
        </w:rPr>
        <w:t>интернет-магазины</w:t>
      </w:r>
      <w:proofErr w:type="spellEnd"/>
      <w:r w:rsidRPr="004468BC">
        <w:rPr>
          <w:rFonts w:ascii="Times New Roman" w:hAnsi="Times New Roman" w:cs="Times New Roman"/>
          <w:sz w:val="24"/>
          <w:szCs w:val="24"/>
        </w:rPr>
        <w:t xml:space="preserve">, которые предоставляют такую услугу, постепенно становятся все более </w:t>
      </w:r>
      <w:proofErr w:type="spellStart"/>
      <w:r w:rsidRPr="004468BC">
        <w:rPr>
          <w:rFonts w:ascii="Times New Roman" w:hAnsi="Times New Roman" w:cs="Times New Roman"/>
          <w:sz w:val="24"/>
          <w:szCs w:val="24"/>
        </w:rPr>
        <w:t>популярными</w:t>
      </w:r>
      <w:proofErr w:type="gramStart"/>
      <w:r w:rsidRPr="004468BC">
        <w:rPr>
          <w:rFonts w:ascii="Times New Roman" w:hAnsi="Times New Roman" w:cs="Times New Roman"/>
          <w:sz w:val="24"/>
          <w:szCs w:val="24"/>
        </w:rPr>
        <w:t>.В</w:t>
      </w:r>
      <w:proofErr w:type="spellEnd"/>
      <w:proofErr w:type="gramEnd"/>
      <w:r w:rsidRPr="004468BC">
        <w:rPr>
          <w:rFonts w:ascii="Times New Roman" w:hAnsi="Times New Roman" w:cs="Times New Roman"/>
          <w:sz w:val="24"/>
          <w:szCs w:val="24"/>
        </w:rPr>
        <w:t xml:space="preserve"> этом заключается актуальность исследования.</w:t>
      </w:r>
    </w:p>
    <w:p w:rsidR="004468BC" w:rsidRPr="004468BC" w:rsidRDefault="004468BC" w:rsidP="004468BC">
      <w:pPr>
        <w:spacing w:after="0" w:line="240" w:lineRule="auto"/>
        <w:ind w:firstLine="709"/>
        <w:jc w:val="both"/>
        <w:rPr>
          <w:rFonts w:ascii="Times New Roman" w:hAnsi="Times New Roman" w:cs="Times New Roman"/>
          <w:color w:val="000000"/>
          <w:sz w:val="24"/>
          <w:szCs w:val="24"/>
          <w:shd w:val="clear" w:color="auto" w:fill="FFFFFF"/>
        </w:rPr>
      </w:pPr>
      <w:r w:rsidRPr="004468BC">
        <w:rPr>
          <w:rFonts w:ascii="Times New Roman" w:hAnsi="Times New Roman" w:cs="Times New Roman"/>
          <w:sz w:val="24"/>
          <w:szCs w:val="24"/>
        </w:rPr>
        <w:t xml:space="preserve">Цель работы - </w:t>
      </w:r>
      <w:r w:rsidRPr="004468BC">
        <w:rPr>
          <w:rFonts w:ascii="Times New Roman" w:hAnsi="Times New Roman" w:cs="Times New Roman"/>
          <w:color w:val="000000"/>
          <w:sz w:val="24"/>
          <w:szCs w:val="24"/>
          <w:shd w:val="clear" w:color="auto" w:fill="FFFFFF"/>
        </w:rPr>
        <w:t xml:space="preserve">рассмотреть особенности пользования </w:t>
      </w:r>
      <w:bookmarkStart w:id="0" w:name="_Hlk22136517"/>
      <w:proofErr w:type="spellStart"/>
      <w:r w:rsidRPr="004468BC">
        <w:rPr>
          <w:rFonts w:ascii="Times New Roman" w:eastAsia="PT Serif" w:hAnsi="Times New Roman" w:cs="Times New Roman"/>
          <w:color w:val="000000" w:themeColor="dark1"/>
          <w:sz w:val="24"/>
          <w:szCs w:val="24"/>
        </w:rPr>
        <w:t>Cashback</w:t>
      </w:r>
      <w:bookmarkEnd w:id="0"/>
      <w:proofErr w:type="spellEnd"/>
      <w:r w:rsidRPr="004468BC">
        <w:rPr>
          <w:rFonts w:ascii="Times New Roman" w:eastAsia="PT Serif" w:hAnsi="Times New Roman" w:cs="Times New Roman"/>
          <w:color w:val="000000" w:themeColor="dark1"/>
          <w:sz w:val="24"/>
          <w:szCs w:val="24"/>
        </w:rPr>
        <w:t xml:space="preserve">, </w:t>
      </w:r>
      <w:r w:rsidRPr="004468BC">
        <w:rPr>
          <w:rFonts w:ascii="Times New Roman" w:hAnsi="Times New Roman" w:cs="Times New Roman"/>
          <w:color w:val="000000"/>
          <w:sz w:val="24"/>
          <w:szCs w:val="24"/>
          <w:shd w:val="clear" w:color="auto" w:fill="FFFFFF"/>
        </w:rPr>
        <w:t>как одним из способов экономии семейного бюджета и удобства платежа.</w:t>
      </w:r>
    </w:p>
    <w:p w:rsidR="004468BC" w:rsidRPr="004468BC" w:rsidRDefault="004468BC" w:rsidP="004468BC">
      <w:pPr>
        <w:spacing w:after="0" w:line="240" w:lineRule="auto"/>
        <w:ind w:firstLine="709"/>
        <w:jc w:val="both"/>
        <w:rPr>
          <w:rFonts w:ascii="Times New Roman" w:hAnsi="Times New Roman" w:cs="Times New Roman"/>
          <w:color w:val="000000"/>
          <w:sz w:val="24"/>
          <w:szCs w:val="24"/>
        </w:rPr>
      </w:pPr>
      <w:r w:rsidRPr="004468BC">
        <w:rPr>
          <w:rFonts w:ascii="Times New Roman" w:hAnsi="Times New Roman" w:cs="Times New Roman"/>
          <w:color w:val="000000"/>
          <w:sz w:val="24"/>
          <w:szCs w:val="24"/>
          <w:shd w:val="clear" w:color="auto" w:fill="FFFFFF"/>
        </w:rPr>
        <w:t>Для достижения поставленной цели необходимо выполнить следующие задачи:</w:t>
      </w:r>
    </w:p>
    <w:p w:rsidR="004468BC" w:rsidRPr="004468BC" w:rsidRDefault="004468BC" w:rsidP="004468BC">
      <w:pPr>
        <w:spacing w:after="0" w:line="240" w:lineRule="auto"/>
        <w:ind w:firstLine="709"/>
        <w:jc w:val="both"/>
        <w:rPr>
          <w:rFonts w:ascii="Times New Roman" w:hAnsi="Times New Roman" w:cs="Times New Roman"/>
          <w:color w:val="000000"/>
          <w:sz w:val="24"/>
          <w:szCs w:val="24"/>
          <w:shd w:val="clear" w:color="auto" w:fill="FFFFFF"/>
        </w:rPr>
      </w:pPr>
      <w:r w:rsidRPr="004468BC">
        <w:rPr>
          <w:rFonts w:ascii="Times New Roman" w:hAnsi="Times New Roman" w:cs="Times New Roman"/>
          <w:color w:val="000000"/>
          <w:sz w:val="24"/>
          <w:szCs w:val="24"/>
        </w:rPr>
        <w:t xml:space="preserve">- </w:t>
      </w:r>
      <w:r w:rsidRPr="004468BC">
        <w:rPr>
          <w:rFonts w:ascii="Times New Roman" w:hAnsi="Times New Roman" w:cs="Times New Roman"/>
          <w:color w:val="000000"/>
          <w:sz w:val="24"/>
          <w:szCs w:val="24"/>
          <w:shd w:val="clear" w:color="auto" w:fill="FFFFFF"/>
        </w:rPr>
        <w:t xml:space="preserve">рассмотреть понятие и </w:t>
      </w:r>
      <w:proofErr w:type="spellStart"/>
      <w:r w:rsidRPr="004468BC">
        <w:rPr>
          <w:rFonts w:ascii="Times New Roman" w:hAnsi="Times New Roman" w:cs="Times New Roman"/>
          <w:color w:val="000000"/>
          <w:sz w:val="24"/>
          <w:szCs w:val="24"/>
          <w:shd w:val="clear" w:color="auto" w:fill="FFFFFF"/>
        </w:rPr>
        <w:t>сущность</w:t>
      </w:r>
      <w:bookmarkStart w:id="1" w:name="_Hlk22218050"/>
      <w:proofErr w:type="gramStart"/>
      <w:r w:rsidRPr="004468BC">
        <w:rPr>
          <w:rFonts w:ascii="Times New Roman" w:eastAsia="PT Serif" w:hAnsi="Times New Roman" w:cs="Times New Roman"/>
          <w:color w:val="000000" w:themeColor="dark1"/>
          <w:sz w:val="24"/>
          <w:szCs w:val="24"/>
        </w:rPr>
        <w:t>Cashback</w:t>
      </w:r>
      <w:bookmarkEnd w:id="1"/>
      <w:proofErr w:type="spellEnd"/>
      <w:proofErr w:type="gramEnd"/>
      <w:r w:rsidRPr="004468BC">
        <w:rPr>
          <w:rFonts w:ascii="Times New Roman" w:hAnsi="Times New Roman" w:cs="Times New Roman"/>
          <w:color w:val="000000"/>
          <w:sz w:val="24"/>
          <w:szCs w:val="24"/>
          <w:shd w:val="clear" w:color="auto" w:fill="FFFFFF"/>
        </w:rPr>
        <w:t>;</w:t>
      </w:r>
    </w:p>
    <w:p w:rsidR="004468BC" w:rsidRPr="004468BC" w:rsidRDefault="004468BC" w:rsidP="004468BC">
      <w:pPr>
        <w:spacing w:after="0" w:line="240" w:lineRule="auto"/>
        <w:ind w:firstLine="709"/>
        <w:jc w:val="both"/>
        <w:rPr>
          <w:rFonts w:ascii="Times New Roman" w:hAnsi="Times New Roman" w:cs="Times New Roman"/>
          <w:color w:val="000000"/>
          <w:sz w:val="24"/>
          <w:szCs w:val="24"/>
          <w:shd w:val="clear" w:color="auto" w:fill="FFFFFF"/>
        </w:rPr>
      </w:pPr>
      <w:r w:rsidRPr="004468BC">
        <w:rPr>
          <w:rFonts w:ascii="Times New Roman" w:hAnsi="Times New Roman" w:cs="Times New Roman"/>
          <w:color w:val="000000"/>
          <w:sz w:val="24"/>
          <w:szCs w:val="24"/>
          <w:shd w:val="clear" w:color="auto" w:fill="FFFFFF"/>
        </w:rPr>
        <w:t xml:space="preserve">- проанализировать особенности начисления и роста </w:t>
      </w:r>
      <w:proofErr w:type="spellStart"/>
      <w:r w:rsidRPr="004468BC">
        <w:rPr>
          <w:rFonts w:ascii="Times New Roman" w:hAnsi="Times New Roman" w:cs="Times New Roman"/>
          <w:color w:val="000000"/>
          <w:sz w:val="24"/>
          <w:szCs w:val="24"/>
          <w:shd w:val="clear" w:color="auto" w:fill="FFFFFF"/>
        </w:rPr>
        <w:t>процента</w:t>
      </w:r>
      <w:proofErr w:type="gramStart"/>
      <w:r w:rsidRPr="004468BC">
        <w:rPr>
          <w:rFonts w:ascii="Times New Roman" w:eastAsia="PT Serif" w:hAnsi="Times New Roman" w:cs="Times New Roman"/>
          <w:color w:val="000000" w:themeColor="dark1"/>
          <w:sz w:val="24"/>
          <w:szCs w:val="24"/>
        </w:rPr>
        <w:t>Cashback</w:t>
      </w:r>
      <w:proofErr w:type="spellEnd"/>
      <w:proofErr w:type="gramEnd"/>
      <w:r w:rsidRPr="004468BC">
        <w:rPr>
          <w:rFonts w:ascii="Times New Roman" w:hAnsi="Times New Roman" w:cs="Times New Roman"/>
          <w:color w:val="000000"/>
          <w:sz w:val="24"/>
          <w:szCs w:val="24"/>
          <w:shd w:val="clear" w:color="auto" w:fill="FFFFFF"/>
        </w:rPr>
        <w:t xml:space="preserve"> для физических лиц;</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color w:val="000000"/>
          <w:sz w:val="24"/>
          <w:szCs w:val="24"/>
          <w:shd w:val="clear" w:color="auto" w:fill="FFFFFF"/>
        </w:rPr>
        <w:t xml:space="preserve">- оценить преимущества </w:t>
      </w:r>
      <w:bookmarkStart w:id="2" w:name="_Hlk22217582"/>
      <w:proofErr w:type="spellStart"/>
      <w:r w:rsidRPr="004468BC">
        <w:rPr>
          <w:rFonts w:ascii="Times New Roman" w:eastAsia="PT Serif" w:hAnsi="Times New Roman" w:cs="Times New Roman"/>
          <w:color w:val="000000" w:themeColor="dark1"/>
          <w:sz w:val="24"/>
          <w:szCs w:val="24"/>
        </w:rPr>
        <w:t>Cashback</w:t>
      </w:r>
      <w:bookmarkEnd w:id="2"/>
      <w:r w:rsidRPr="004468BC">
        <w:rPr>
          <w:rFonts w:ascii="Times New Roman" w:hAnsi="Times New Roman" w:cs="Times New Roman"/>
          <w:color w:val="000000"/>
          <w:sz w:val="24"/>
          <w:szCs w:val="24"/>
          <w:shd w:val="clear" w:color="auto" w:fill="FFFFFF"/>
        </w:rPr>
        <w:t>насобственном</w:t>
      </w:r>
      <w:proofErr w:type="spellEnd"/>
      <w:r w:rsidRPr="004468BC">
        <w:rPr>
          <w:rFonts w:ascii="Times New Roman" w:hAnsi="Times New Roman" w:cs="Times New Roman"/>
          <w:color w:val="000000"/>
          <w:sz w:val="24"/>
          <w:szCs w:val="24"/>
          <w:shd w:val="clear" w:color="auto" w:fill="FFFFFF"/>
        </w:rPr>
        <w:t xml:space="preserve"> </w:t>
      </w:r>
      <w:proofErr w:type="gramStart"/>
      <w:r w:rsidRPr="004468BC">
        <w:rPr>
          <w:rFonts w:ascii="Times New Roman" w:hAnsi="Times New Roman" w:cs="Times New Roman"/>
          <w:color w:val="000000"/>
          <w:sz w:val="24"/>
          <w:szCs w:val="24"/>
          <w:shd w:val="clear" w:color="auto" w:fill="FFFFFF"/>
        </w:rPr>
        <w:t>опыте</w:t>
      </w:r>
      <w:proofErr w:type="gramEnd"/>
      <w:r w:rsidRPr="004468BC">
        <w:rPr>
          <w:rFonts w:ascii="Times New Roman" w:hAnsi="Times New Roman" w:cs="Times New Roman"/>
          <w:color w:val="000000"/>
          <w:sz w:val="24"/>
          <w:szCs w:val="24"/>
          <w:shd w:val="clear" w:color="auto" w:fill="FFFFFF"/>
        </w:rPr>
        <w:t>.</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bdr w:val="none" w:sz="0" w:space="0" w:color="auto" w:frame="1"/>
        </w:rPr>
      </w:pPr>
      <w:r w:rsidRPr="004468BC">
        <w:rPr>
          <w:rFonts w:eastAsia="PT Serif"/>
        </w:rPr>
        <w:t>Человек, считающий себя финансово грамотной личностью должен пользоваться современными средствами оплаты услуг, т.е. картой, так как наличные деньги давно не пользуются популярностью.</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rPr>
      </w:pPr>
      <w:r w:rsidRPr="004468BC">
        <w:rPr>
          <w:color w:val="000000"/>
          <w:bdr w:val="none" w:sz="0" w:space="0" w:color="auto" w:frame="1"/>
        </w:rPr>
        <w:t>Общественные отношения все время усложняются посредством постоянно появляющихся новых тенденций.</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bdr w:val="none" w:sz="0" w:space="0" w:color="auto" w:frame="1"/>
          <w:shd w:val="clear" w:color="auto" w:fill="FFFFFF"/>
        </w:rPr>
      </w:pPr>
      <w:r w:rsidRPr="004468BC">
        <w:rPr>
          <w:color w:val="000000"/>
          <w:bdr w:val="none" w:sz="0" w:space="0" w:color="auto" w:frame="1"/>
        </w:rPr>
        <w:t xml:space="preserve">Так, всемирная компьютеризация и </w:t>
      </w:r>
      <w:proofErr w:type="spellStart"/>
      <w:r w:rsidRPr="004468BC">
        <w:rPr>
          <w:color w:val="000000"/>
          <w:bdr w:val="none" w:sz="0" w:space="0" w:color="auto" w:frame="1"/>
        </w:rPr>
        <w:t>интернетизация</w:t>
      </w:r>
      <w:proofErr w:type="spellEnd"/>
      <w:r w:rsidRPr="004468BC">
        <w:rPr>
          <w:color w:val="000000"/>
          <w:bdr w:val="none" w:sz="0" w:space="0" w:color="auto" w:frame="1"/>
        </w:rPr>
        <w:t xml:space="preserve"> обусловили возникновение такой социальной категории как </w:t>
      </w:r>
      <w:r w:rsidRPr="004468BC">
        <w:rPr>
          <w:rStyle w:val="a9"/>
          <w:color w:val="000000"/>
          <w:bdr w:val="none" w:sz="0" w:space="0" w:color="auto" w:frame="1"/>
        </w:rPr>
        <w:t>современные платежные средства</w:t>
      </w:r>
      <w:r w:rsidRPr="004468BC">
        <w:rPr>
          <w:b/>
          <w:bCs/>
          <w:color w:val="000000"/>
          <w:bdr w:val="none" w:sz="0" w:space="0" w:color="auto" w:frame="1"/>
        </w:rPr>
        <w:t>.</w:t>
      </w:r>
      <w:r w:rsidRPr="004468BC">
        <w:rPr>
          <w:color w:val="000000"/>
          <w:bdr w:val="none" w:sz="0" w:space="0" w:color="auto" w:frame="1"/>
        </w:rPr>
        <w:t xml:space="preserve"> Цифровой, электронный формат покупок через Интернет, оплата через банковские, платежные терминалы,</w:t>
      </w:r>
      <w:r w:rsidRPr="004468BC">
        <w:rPr>
          <w:bdr w:val="none" w:sz="0" w:space="0" w:color="auto" w:frame="1"/>
        </w:rPr>
        <w:t> </w:t>
      </w:r>
      <w:hyperlink r:id="rId8" w:tgtFrame="_blank" w:history="1">
        <w:r w:rsidRPr="004468BC">
          <w:rPr>
            <w:rStyle w:val="aa"/>
            <w:bdr w:val="none" w:sz="0" w:space="0" w:color="auto" w:frame="1"/>
          </w:rPr>
          <w:t>приобретение товара</w:t>
        </w:r>
      </w:hyperlink>
      <w:r w:rsidRPr="004468BC">
        <w:rPr>
          <w:color w:val="000000"/>
          <w:bdr w:val="none" w:sz="0" w:space="0" w:color="auto" w:frame="1"/>
        </w:rPr>
        <w:t xml:space="preserve"> по безналичному расчету позволили человеку стать независимым от национальной платежной системы. </w:t>
      </w:r>
      <w:r w:rsidRPr="004468BC">
        <w:rPr>
          <w:color w:val="000000"/>
          <w:shd w:val="clear" w:color="auto" w:fill="FFFFFF"/>
        </w:rPr>
        <w:t>Теперь, отправляясь в другое государство, мы можем вообще не брать с собой наличные средства.</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rPr>
      </w:pPr>
      <w:r w:rsidRPr="004468BC">
        <w:rPr>
          <w:color w:val="000000"/>
          <w:bdr w:val="none" w:sz="0" w:space="0" w:color="auto" w:frame="1"/>
          <w:shd w:val="clear" w:color="auto" w:fill="FFFFFF"/>
        </w:rPr>
        <w:t>Еще одним удобным финансовым инструментом современности являются </w:t>
      </w:r>
      <w:hyperlink r:id="rId9" w:tgtFrame="_blank" w:history="1">
        <w:r w:rsidRPr="004468BC">
          <w:rPr>
            <w:rStyle w:val="aa"/>
            <w:bdr w:val="none" w:sz="0" w:space="0" w:color="auto" w:frame="1"/>
            <w:shd w:val="clear" w:color="auto" w:fill="FFFFFF"/>
          </w:rPr>
          <w:t>платежные карты</w:t>
        </w:r>
      </w:hyperlink>
      <w:r w:rsidRPr="004468BC">
        <w:rPr>
          <w:bdr w:val="none" w:sz="0" w:space="0" w:color="auto" w:frame="1"/>
          <w:shd w:val="clear" w:color="auto" w:fill="FFFFFF"/>
        </w:rPr>
        <w:t>.</w:t>
      </w:r>
      <w:r w:rsidRPr="004468BC">
        <w:rPr>
          <w:color w:val="000000"/>
          <w:bdr w:val="none" w:sz="0" w:space="0" w:color="auto" w:frame="1"/>
          <w:shd w:val="clear" w:color="auto" w:fill="FFFFFF"/>
        </w:rPr>
        <w:t xml:space="preserve"> Это могут быть как банковские карты, предназначенные специально для покупок, так и пластиковые карты различных платежных систем, таких как: </w:t>
      </w:r>
      <w:proofErr w:type="spellStart"/>
      <w:r w:rsidRPr="004468BC">
        <w:rPr>
          <w:color w:val="000000"/>
          <w:bdr w:val="none" w:sz="0" w:space="0" w:color="auto" w:frame="1"/>
          <w:shd w:val="clear" w:color="auto" w:fill="FFFFFF"/>
        </w:rPr>
        <w:t>Webmoney</w:t>
      </w:r>
      <w:proofErr w:type="spellEnd"/>
      <w:r w:rsidRPr="004468BC">
        <w:rPr>
          <w:color w:val="000000"/>
          <w:bdr w:val="none" w:sz="0" w:space="0" w:color="auto" w:frame="1"/>
          <w:shd w:val="clear" w:color="auto" w:fill="FFFFFF"/>
        </w:rPr>
        <w:t>, QIWI, сбербанк.</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Оплата дебетовыми картами намного удобнее оплаты наличными средствами. </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 xml:space="preserve">Например: вы стоите в очереди в </w:t>
      </w:r>
      <w:proofErr w:type="spellStart"/>
      <w:r w:rsidRPr="004468BC">
        <w:rPr>
          <w:rFonts w:ascii="Times New Roman" w:hAnsi="Times New Roman" w:cs="Times New Roman"/>
          <w:sz w:val="24"/>
          <w:szCs w:val="24"/>
        </w:rPr>
        <w:t>магазине</w:t>
      </w:r>
      <w:proofErr w:type="gramStart"/>
      <w:r w:rsidRPr="004468BC">
        <w:rPr>
          <w:rFonts w:ascii="Times New Roman" w:hAnsi="Times New Roman" w:cs="Times New Roman"/>
          <w:sz w:val="24"/>
          <w:szCs w:val="24"/>
        </w:rPr>
        <w:t>,а</w:t>
      </w:r>
      <w:proofErr w:type="spellEnd"/>
      <w:proofErr w:type="gramEnd"/>
      <w:r w:rsidRPr="004468BC">
        <w:rPr>
          <w:rFonts w:ascii="Times New Roman" w:hAnsi="Times New Roman" w:cs="Times New Roman"/>
          <w:sz w:val="24"/>
          <w:szCs w:val="24"/>
        </w:rPr>
        <w:t xml:space="preserve"> перед вами человек с наличным расчетом. Вы с электронными деньгами оплатите, естественно, быстрее, но потратите время в ожидании пока человек расплатиться наличными средствами.</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 xml:space="preserve">Так же у электронных денег есть множество преимуществ перед наличными средствами. </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Например: возможность вернуть процент потраченных средств от потраченной суммы, причем, чем чаще вы тратите деньги, тем выше будет процент возврата денег.</w:t>
      </w:r>
    </w:p>
    <w:p w:rsidR="004468BC" w:rsidRPr="004468BC" w:rsidRDefault="004468BC" w:rsidP="004468BC">
      <w:pPr>
        <w:spacing w:after="0" w:line="240" w:lineRule="auto"/>
        <w:ind w:firstLine="709"/>
        <w:jc w:val="both"/>
        <w:rPr>
          <w:rFonts w:ascii="Times New Roman" w:hAnsi="Times New Roman" w:cs="Times New Roman"/>
          <w:sz w:val="24"/>
          <w:szCs w:val="24"/>
          <w:shd w:val="clear" w:color="auto" w:fill="FFFFFF"/>
        </w:rPr>
      </w:pPr>
      <w:proofErr w:type="spellStart"/>
      <w:proofErr w:type="gramStart"/>
      <w:r w:rsidRPr="004468BC">
        <w:rPr>
          <w:rFonts w:ascii="Times New Roman" w:hAnsi="Times New Roman" w:cs="Times New Roman"/>
          <w:sz w:val="24"/>
          <w:szCs w:val="24"/>
        </w:rPr>
        <w:t>Такиесервисы</w:t>
      </w:r>
      <w:proofErr w:type="spellEnd"/>
      <w:r w:rsidRPr="004468BC">
        <w:rPr>
          <w:rFonts w:ascii="Times New Roman" w:hAnsi="Times New Roman" w:cs="Times New Roman"/>
          <w:sz w:val="24"/>
          <w:szCs w:val="24"/>
        </w:rPr>
        <w:t xml:space="preserve">, которые позволяют вернуть процент от суммы называются </w:t>
      </w:r>
      <w:proofErr w:type="spellStart"/>
      <w:r w:rsidRPr="004468BC">
        <w:rPr>
          <w:rFonts w:ascii="Times New Roman" w:hAnsi="Times New Roman" w:cs="Times New Roman"/>
          <w:sz w:val="24"/>
          <w:szCs w:val="24"/>
        </w:rPr>
        <w:t>Cashback</w:t>
      </w:r>
      <w:proofErr w:type="spellEnd"/>
      <w:r w:rsidRPr="004468BC">
        <w:rPr>
          <w:rFonts w:ascii="Times New Roman" w:hAnsi="Times New Roman" w:cs="Times New Roman"/>
          <w:sz w:val="24"/>
          <w:szCs w:val="24"/>
        </w:rPr>
        <w:t xml:space="preserve">. </w:t>
      </w:r>
      <w:r w:rsidRPr="004468BC">
        <w:rPr>
          <w:rFonts w:ascii="Times New Roman" w:hAnsi="Times New Roman" w:cs="Times New Roman"/>
          <w:sz w:val="24"/>
          <w:szCs w:val="24"/>
          <w:shd w:val="clear" w:color="auto" w:fill="FFFFFF"/>
        </w:rPr>
        <w:t>мобильность.</w:t>
      </w:r>
      <w:proofErr w:type="gramEnd"/>
      <w:r w:rsidRPr="004468BC">
        <w:rPr>
          <w:rFonts w:ascii="Times New Roman" w:hAnsi="Times New Roman" w:cs="Times New Roman"/>
          <w:sz w:val="24"/>
          <w:szCs w:val="24"/>
          <w:shd w:val="clear" w:color="auto" w:fill="FFFFFF"/>
        </w:rPr>
        <w:t xml:space="preserve"> В электронной валюте нет понятия – габариты, даже если у вас миллионы. Вы всегда можете носить всю сумму с собой. Возможность оплаты без очередей и задержек подкупают своей простотой. А возможность перевести любую сумму хоть на другой континент, является безусловным плюсом</w:t>
      </w:r>
      <w:proofErr w:type="gramStart"/>
      <w:r w:rsidRPr="004468BC">
        <w:rPr>
          <w:rFonts w:ascii="Times New Roman" w:hAnsi="Times New Roman" w:cs="Times New Roman"/>
          <w:sz w:val="24"/>
          <w:szCs w:val="24"/>
          <w:shd w:val="clear" w:color="auto" w:fill="FFFFFF"/>
        </w:rPr>
        <w:t>.</w:t>
      </w:r>
      <w:proofErr w:type="gramEnd"/>
      <w:r w:rsidRPr="004468BC">
        <w:rPr>
          <w:rFonts w:ascii="Times New Roman" w:hAnsi="Times New Roman" w:cs="Times New Roman"/>
          <w:sz w:val="24"/>
          <w:szCs w:val="24"/>
          <w:shd w:val="clear" w:color="auto" w:fill="FFFFFF"/>
        </w:rPr>
        <w:t xml:space="preserve"> </w:t>
      </w:r>
      <w:proofErr w:type="gramStart"/>
      <w:r w:rsidRPr="004468BC">
        <w:rPr>
          <w:rFonts w:ascii="Times New Roman" w:hAnsi="Times New Roman" w:cs="Times New Roman"/>
          <w:sz w:val="24"/>
          <w:szCs w:val="24"/>
          <w:shd w:val="clear" w:color="auto" w:fill="FFFFFF"/>
        </w:rPr>
        <w:t>а</w:t>
      </w:r>
      <w:proofErr w:type="gramEnd"/>
      <w:r w:rsidRPr="004468BC">
        <w:rPr>
          <w:rFonts w:ascii="Times New Roman" w:hAnsi="Times New Roman" w:cs="Times New Roman"/>
          <w:sz w:val="24"/>
          <w:szCs w:val="24"/>
          <w:shd w:val="clear" w:color="auto" w:fill="FFFFFF"/>
        </w:rPr>
        <w:t xml:space="preserve">втоматика. </w:t>
      </w:r>
      <w:r w:rsidRPr="004468BC">
        <w:rPr>
          <w:rFonts w:ascii="Times New Roman" w:hAnsi="Times New Roman" w:cs="Times New Roman"/>
          <w:sz w:val="24"/>
          <w:szCs w:val="24"/>
          <w:shd w:val="clear" w:color="auto" w:fill="FFFFFF"/>
        </w:rPr>
        <w:tab/>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shd w:val="clear" w:color="auto" w:fill="FFFFFF"/>
        </w:rPr>
        <w:t xml:space="preserve">При обращении с электронной валютой отсутствует человеческий фактор, то есть обычные операции не требуют сдачи, в которой можно ошибиться. А каждый перевод </w:t>
      </w:r>
      <w:r w:rsidRPr="004468BC">
        <w:rPr>
          <w:rFonts w:ascii="Times New Roman" w:hAnsi="Times New Roman" w:cs="Times New Roman"/>
          <w:sz w:val="24"/>
          <w:szCs w:val="24"/>
          <w:shd w:val="clear" w:color="auto" w:fill="FFFFFF"/>
        </w:rPr>
        <w:lastRenderedPageBreak/>
        <w:t>учитывается системой. Так, вы всегда будете знать, на что ушла каждая копейка</w:t>
      </w:r>
      <w:proofErr w:type="gramStart"/>
      <w:r w:rsidRPr="004468BC">
        <w:rPr>
          <w:rFonts w:ascii="Times New Roman" w:hAnsi="Times New Roman" w:cs="Times New Roman"/>
          <w:sz w:val="24"/>
          <w:szCs w:val="24"/>
          <w:shd w:val="clear" w:color="auto" w:fill="FFFFFF"/>
        </w:rPr>
        <w:t>.</w:t>
      </w:r>
      <w:proofErr w:type="gramEnd"/>
      <w:r w:rsidRPr="004468BC">
        <w:rPr>
          <w:rFonts w:ascii="Times New Roman" w:hAnsi="Times New Roman" w:cs="Times New Roman"/>
          <w:sz w:val="24"/>
          <w:szCs w:val="24"/>
          <w:shd w:val="clear" w:color="auto" w:fill="FFFFFF"/>
        </w:rPr>
        <w:t xml:space="preserve"> </w:t>
      </w:r>
      <w:proofErr w:type="gramStart"/>
      <w:r w:rsidRPr="004468BC">
        <w:rPr>
          <w:rFonts w:ascii="Times New Roman" w:hAnsi="Times New Roman" w:cs="Times New Roman"/>
          <w:sz w:val="24"/>
          <w:szCs w:val="24"/>
          <w:shd w:val="clear" w:color="auto" w:fill="FFFFFF"/>
        </w:rPr>
        <w:t>с</w:t>
      </w:r>
      <w:proofErr w:type="gramEnd"/>
      <w:r w:rsidRPr="004468BC">
        <w:rPr>
          <w:rFonts w:ascii="Times New Roman" w:hAnsi="Times New Roman" w:cs="Times New Roman"/>
          <w:sz w:val="24"/>
          <w:szCs w:val="24"/>
          <w:shd w:val="clear" w:color="auto" w:fill="FFFFFF"/>
        </w:rPr>
        <w:t>охранность. Электронные деньги невозможно подделать или повредить. Влияние времени на них так же не распространяется. Вы не забудете деньги дома, не потеряете их в пути, и никто не выхватит их из рук. От сомнительных операций можно защититься паролями и оповещениями, а также возможностью отследить электронный денежный путь.</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 xml:space="preserve">В двадцать первом веке у человека появились прекрасные инструменты, которые помогают экономить семейный бюджет. При этом даже привычные вещи можно оптимизировать так, что они будут приносить доход. Один из таких инструментов — платёжные </w:t>
      </w:r>
      <w:proofErr w:type="spellStart"/>
      <w:r w:rsidRPr="004468BC">
        <w:rPr>
          <w:rFonts w:ascii="Times New Roman" w:hAnsi="Times New Roman" w:cs="Times New Roman"/>
          <w:sz w:val="24"/>
          <w:szCs w:val="24"/>
        </w:rPr>
        <w:t>карты</w:t>
      </w:r>
      <w:proofErr w:type="gramStart"/>
      <w:r w:rsidRPr="004468BC">
        <w:rPr>
          <w:rFonts w:ascii="Times New Roman" w:hAnsi="Times New Roman" w:cs="Times New Roman"/>
          <w:sz w:val="24"/>
          <w:szCs w:val="24"/>
        </w:rPr>
        <w:t>.П</w:t>
      </w:r>
      <w:proofErr w:type="gramEnd"/>
      <w:r w:rsidRPr="004468BC">
        <w:rPr>
          <w:rFonts w:ascii="Times New Roman" w:hAnsi="Times New Roman" w:cs="Times New Roman"/>
          <w:sz w:val="24"/>
          <w:szCs w:val="24"/>
        </w:rPr>
        <w:t>латёжная</w:t>
      </w:r>
      <w:proofErr w:type="spellEnd"/>
      <w:r w:rsidRPr="004468BC">
        <w:rPr>
          <w:rFonts w:ascii="Times New Roman" w:hAnsi="Times New Roman" w:cs="Times New Roman"/>
          <w:sz w:val="24"/>
          <w:szCs w:val="24"/>
        </w:rPr>
        <w:t xml:space="preserve"> карта выгодна и банку, и клиенту. Конкуренция на рынке предоставления банковских услуг заставляет банки применять новые приёмы, позволяющие сделать платёжные карты ещё более функциональными. Так, в последнее время стала всё активнее продвигаться </w:t>
      </w:r>
      <w:proofErr w:type="spellStart"/>
      <w:proofErr w:type="gramStart"/>
      <w:r w:rsidRPr="004468BC">
        <w:rPr>
          <w:rFonts w:ascii="Times New Roman" w:hAnsi="Times New Roman" w:cs="Times New Roman"/>
          <w:sz w:val="24"/>
          <w:szCs w:val="24"/>
        </w:rPr>
        <w:t>услуга</w:t>
      </w:r>
      <w:proofErr w:type="gramEnd"/>
      <w:r w:rsidRPr="004468BC">
        <w:rPr>
          <w:rFonts w:ascii="Times New Roman" w:eastAsia="PT Serif" w:hAnsi="Times New Roman" w:cs="Times New Roman"/>
          <w:color w:val="000000" w:themeColor="dark1"/>
          <w:sz w:val="24"/>
          <w:szCs w:val="24"/>
        </w:rPr>
        <w:t>Cashback</w:t>
      </w:r>
      <w:proofErr w:type="spellEnd"/>
      <w:r w:rsidRPr="004468BC">
        <w:rPr>
          <w:rFonts w:ascii="Times New Roman" w:hAnsi="Times New Roman" w:cs="Times New Roman"/>
          <w:sz w:val="24"/>
          <w:szCs w:val="24"/>
        </w:rPr>
        <w:t>.   Это процент от стоимости покупки, которая вернётся на ваш счёт. Не баллы, не бонусы, а самые настоящие деньги, которые можно потратить, где хотите и как хотите.</w:t>
      </w:r>
    </w:p>
    <w:p w:rsidR="004468BC" w:rsidRPr="004468BC" w:rsidRDefault="004468BC" w:rsidP="004468BC">
      <w:pPr>
        <w:spacing w:after="0" w:line="240" w:lineRule="auto"/>
        <w:ind w:firstLine="709"/>
        <w:jc w:val="both"/>
        <w:rPr>
          <w:rFonts w:ascii="Times New Roman" w:hAnsi="Times New Roman" w:cs="Times New Roman"/>
          <w:sz w:val="24"/>
          <w:szCs w:val="24"/>
        </w:rPr>
      </w:pPr>
      <w:r w:rsidRPr="004468BC">
        <w:rPr>
          <w:rFonts w:ascii="Times New Roman" w:hAnsi="Times New Roman" w:cs="Times New Roman"/>
          <w:sz w:val="24"/>
          <w:szCs w:val="24"/>
        </w:rPr>
        <w:t xml:space="preserve">Как правило,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w:t>
      </w:r>
      <w:proofErr w:type="gramStart"/>
      <w:r w:rsidRPr="004468BC">
        <w:rPr>
          <w:rFonts w:ascii="Times New Roman" w:eastAsia="PT Serif" w:hAnsi="Times New Roman" w:cs="Times New Roman"/>
          <w:color w:val="000000" w:themeColor="dark1"/>
          <w:sz w:val="24"/>
          <w:szCs w:val="24"/>
        </w:rPr>
        <w:t>невелик</w:t>
      </w:r>
      <w:proofErr w:type="gramEnd"/>
      <w:r w:rsidRPr="004468BC">
        <w:rPr>
          <w:rFonts w:ascii="Times New Roman" w:eastAsia="PT Serif" w:hAnsi="Times New Roman" w:cs="Times New Roman"/>
          <w:color w:val="000000" w:themeColor="dark1"/>
          <w:sz w:val="24"/>
          <w:szCs w:val="24"/>
        </w:rPr>
        <w:t xml:space="preserve">, но мотивирует людей приобретать вещи у партнеров программы. </w:t>
      </w:r>
      <w:proofErr w:type="gramStart"/>
      <w:r w:rsidRPr="004468BC">
        <w:rPr>
          <w:rFonts w:ascii="Times New Roman" w:eastAsia="PT Serif" w:hAnsi="Times New Roman" w:cs="Times New Roman"/>
          <w:color w:val="000000" w:themeColor="dark1"/>
          <w:sz w:val="24"/>
          <w:szCs w:val="24"/>
        </w:rPr>
        <w:t>Начисленный</w:t>
      </w:r>
      <w:proofErr w:type="gramEnd"/>
      <w:r w:rsidRPr="004468BC">
        <w:rPr>
          <w:rFonts w:ascii="Times New Roman" w:eastAsia="PT Serif" w:hAnsi="Times New Roman" w:cs="Times New Roman"/>
          <w:color w:val="000000" w:themeColor="dark1"/>
          <w:sz w:val="24"/>
          <w:szCs w:val="24"/>
        </w:rPr>
        <w:t xml:space="preserve">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можно израсходовать на разрешенные программой цели. Некоторые </w:t>
      </w:r>
      <w:proofErr w:type="spellStart"/>
      <w:r w:rsidRPr="004468BC">
        <w:rPr>
          <w:rFonts w:ascii="Times New Roman" w:eastAsia="PT Serif" w:hAnsi="Times New Roman" w:cs="Times New Roman"/>
          <w:color w:val="000000" w:themeColor="dark1"/>
          <w:sz w:val="24"/>
          <w:szCs w:val="24"/>
        </w:rPr>
        <w:t>интернет-платформы</w:t>
      </w:r>
      <w:proofErr w:type="spellEnd"/>
      <w:r w:rsidRPr="004468BC">
        <w:rPr>
          <w:rFonts w:ascii="Times New Roman" w:eastAsia="PT Serif" w:hAnsi="Times New Roman" w:cs="Times New Roman"/>
          <w:color w:val="000000" w:themeColor="dark1"/>
          <w:sz w:val="24"/>
          <w:szCs w:val="24"/>
        </w:rPr>
        <w:t xml:space="preserve"> позволяют использовать возвращенные средства только на скидку при оплате следующей покупки, другие просто зачисляют деньги на счет </w:t>
      </w:r>
      <w:proofErr w:type="spellStart"/>
      <w:r w:rsidRPr="004468BC">
        <w:rPr>
          <w:rFonts w:ascii="Times New Roman" w:eastAsia="PT Serif" w:hAnsi="Times New Roman" w:cs="Times New Roman"/>
          <w:color w:val="000000" w:themeColor="dark1"/>
          <w:sz w:val="24"/>
          <w:szCs w:val="24"/>
        </w:rPr>
        <w:t>карточки</w:t>
      </w:r>
      <w:proofErr w:type="gramStart"/>
      <w:r w:rsidRPr="004468BC">
        <w:rPr>
          <w:rFonts w:ascii="Times New Roman" w:eastAsia="PT Serif" w:hAnsi="Times New Roman" w:cs="Times New Roman"/>
          <w:color w:val="000000" w:themeColor="dark1"/>
          <w:sz w:val="24"/>
          <w:szCs w:val="24"/>
        </w:rPr>
        <w:t>.И</w:t>
      </w:r>
      <w:proofErr w:type="gramEnd"/>
      <w:r w:rsidRPr="004468BC">
        <w:rPr>
          <w:rFonts w:ascii="Times New Roman" w:eastAsia="PT Serif" w:hAnsi="Times New Roman" w:cs="Times New Roman"/>
          <w:color w:val="000000" w:themeColor="dark1"/>
          <w:sz w:val="24"/>
          <w:szCs w:val="24"/>
        </w:rPr>
        <w:t>менно</w:t>
      </w:r>
      <w:proofErr w:type="spellEnd"/>
      <w:r w:rsidRPr="004468BC">
        <w:rPr>
          <w:rFonts w:ascii="Times New Roman" w:eastAsia="PT Serif" w:hAnsi="Times New Roman" w:cs="Times New Roman"/>
          <w:color w:val="000000" w:themeColor="dark1"/>
          <w:sz w:val="24"/>
          <w:szCs w:val="24"/>
        </w:rPr>
        <w:t xml:space="preserve">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стал катализатором массового осознанного перехода на оплату по карте.</w:t>
      </w:r>
    </w:p>
    <w:p w:rsidR="004468BC" w:rsidRPr="004468BC" w:rsidRDefault="004468BC" w:rsidP="004468BC">
      <w:pPr>
        <w:spacing w:after="0" w:line="240" w:lineRule="auto"/>
        <w:ind w:firstLine="709"/>
        <w:jc w:val="both"/>
        <w:rPr>
          <w:rFonts w:ascii="Times New Roman" w:hAnsi="Times New Roman" w:cs="Times New Roman"/>
          <w:noProof/>
          <w:sz w:val="24"/>
          <w:szCs w:val="24"/>
        </w:rPr>
      </w:pPr>
      <w:r w:rsidRPr="004468BC">
        <w:rPr>
          <w:rFonts w:ascii="Times New Roman" w:hAnsi="Times New Roman" w:cs="Times New Roman"/>
          <w:noProof/>
          <w:sz w:val="24"/>
          <w:szCs w:val="24"/>
        </w:rPr>
        <w:t xml:space="preserve">На практике схема предоставления такого рода скидки очень проста. Покупателю дают возможность получить возврат от потраченной суммы, в среднем 5-10%. Он покупает товар или оплачивает услуги в выбранном по программе месте по полной его стоимости. Деньги (или их аналог) через определенное время возвращаются на покупательский счет, виртуальный в системе или банковской карты. Продавец получает новых заинтересованных в покупке клиентов, сервис зарабатывает всю комиссию на их привлечени, а покупателю достаеся скидка на товар или услугу. В итоге все стороны довольны выгодной сделкой. </w:t>
      </w:r>
    </w:p>
    <w:p w:rsidR="004468BC" w:rsidRPr="004468BC" w:rsidRDefault="004468BC" w:rsidP="004468BC">
      <w:pPr>
        <w:spacing w:after="0" w:line="240" w:lineRule="auto"/>
        <w:ind w:firstLine="709"/>
        <w:jc w:val="both"/>
        <w:rPr>
          <w:rFonts w:ascii="Times New Roman" w:eastAsia="PT Serif" w:hAnsi="Times New Roman" w:cs="Times New Roman"/>
          <w:color w:val="000000" w:themeColor="dark1"/>
          <w:sz w:val="24"/>
          <w:szCs w:val="24"/>
        </w:rPr>
      </w:pPr>
      <w:r w:rsidRPr="004468BC">
        <w:rPr>
          <w:rFonts w:ascii="Times New Roman" w:hAnsi="Times New Roman" w:cs="Times New Roman"/>
          <w:noProof/>
          <w:sz w:val="24"/>
          <w:szCs w:val="24"/>
        </w:rPr>
        <w:t xml:space="preserve">При этом магазин еще и сэкономил, ведь оплата партнеру обычно обходится дешевле широкомаштабной рекламной акции. Зачастую таким посредником выступает специальный </w:t>
      </w:r>
      <w:r w:rsidRPr="004468BC">
        <w:rPr>
          <w:rFonts w:ascii="Times New Roman" w:eastAsia="PT Serif" w:hAnsi="Times New Roman" w:cs="Times New Roman"/>
          <w:color w:val="000000" w:themeColor="dark1"/>
          <w:sz w:val="24"/>
          <w:szCs w:val="24"/>
        </w:rPr>
        <w:t xml:space="preserve">Cashback-сервис, на котором собрано огромное множество предложений от популярных </w:t>
      </w:r>
      <w:proofErr w:type="spellStart"/>
      <w:proofErr w:type="gramStart"/>
      <w:r w:rsidRPr="004468BC">
        <w:rPr>
          <w:rFonts w:ascii="Times New Roman" w:eastAsia="PT Serif" w:hAnsi="Times New Roman" w:cs="Times New Roman"/>
          <w:color w:val="000000" w:themeColor="dark1"/>
          <w:sz w:val="24"/>
          <w:szCs w:val="24"/>
        </w:rPr>
        <w:t>интернет-магазинов</w:t>
      </w:r>
      <w:proofErr w:type="spellEnd"/>
      <w:proofErr w:type="gramEnd"/>
      <w:r w:rsidRPr="004468BC">
        <w:rPr>
          <w:rFonts w:ascii="Times New Roman" w:eastAsia="PT Serif" w:hAnsi="Times New Roman" w:cs="Times New Roman"/>
          <w:color w:val="000000" w:themeColor="dark1"/>
          <w:sz w:val="24"/>
          <w:szCs w:val="24"/>
        </w:rPr>
        <w:t xml:space="preserve">. </w:t>
      </w:r>
    </w:p>
    <w:p w:rsidR="004468BC" w:rsidRPr="004468BC" w:rsidRDefault="004468BC" w:rsidP="004468BC">
      <w:pPr>
        <w:spacing w:after="0" w:line="240" w:lineRule="auto"/>
        <w:ind w:firstLine="709"/>
        <w:jc w:val="both"/>
        <w:rPr>
          <w:rFonts w:ascii="Times New Roman" w:hAnsi="Times New Roman" w:cs="Times New Roman"/>
          <w:noProof/>
          <w:sz w:val="24"/>
          <w:szCs w:val="24"/>
        </w:rPr>
      </w:pPr>
      <w:r w:rsidRPr="004468BC">
        <w:rPr>
          <w:rFonts w:ascii="Times New Roman" w:eastAsia="PT Serif" w:hAnsi="Times New Roman" w:cs="Times New Roman"/>
          <w:color w:val="000000" w:themeColor="dark1"/>
          <w:sz w:val="24"/>
          <w:szCs w:val="24"/>
        </w:rPr>
        <w:t xml:space="preserve">В </w:t>
      </w:r>
      <w:r w:rsidRPr="004468BC">
        <w:rPr>
          <w:rFonts w:ascii="Times New Roman" w:hAnsi="Times New Roman" w:cs="Times New Roman"/>
          <w:noProof/>
          <w:sz w:val="24"/>
          <w:szCs w:val="24"/>
        </w:rPr>
        <w:t xml:space="preserve">2019 году наиболее востребованными площадками являются: </w:t>
      </w:r>
      <w:r w:rsidRPr="004468BC">
        <w:rPr>
          <w:rFonts w:ascii="Times New Roman" w:hAnsi="Times New Roman" w:cs="Times New Roman"/>
          <w:noProof/>
          <w:sz w:val="24"/>
          <w:szCs w:val="24"/>
          <w:lang w:val="en-US"/>
        </w:rPr>
        <w:t>Letyshops</w:t>
      </w:r>
      <w:r w:rsidRPr="004468BC">
        <w:rPr>
          <w:rFonts w:ascii="Times New Roman" w:hAnsi="Times New Roman" w:cs="Times New Roman"/>
          <w:noProof/>
          <w:sz w:val="24"/>
          <w:szCs w:val="24"/>
        </w:rPr>
        <w:t xml:space="preserve"> - самая популярная </w:t>
      </w:r>
      <w:r w:rsidRPr="004468BC">
        <w:rPr>
          <w:rFonts w:ascii="Times New Roman" w:eastAsia="PT Serif" w:hAnsi="Times New Roman" w:cs="Times New Roman"/>
          <w:color w:val="000000" w:themeColor="dark1"/>
          <w:sz w:val="24"/>
          <w:szCs w:val="24"/>
        </w:rPr>
        <w:t xml:space="preserve">Cashback-платформа. В ней </w:t>
      </w:r>
      <w:proofErr w:type="gramStart"/>
      <w:r w:rsidRPr="004468BC">
        <w:rPr>
          <w:rFonts w:ascii="Times New Roman" w:eastAsia="PT Serif" w:hAnsi="Times New Roman" w:cs="Times New Roman"/>
          <w:color w:val="000000" w:themeColor="dark1"/>
          <w:sz w:val="24"/>
          <w:szCs w:val="24"/>
        </w:rPr>
        <w:t>объединены</w:t>
      </w:r>
      <w:proofErr w:type="gramEnd"/>
      <w:r w:rsidRPr="004468BC">
        <w:rPr>
          <w:rFonts w:ascii="Times New Roman" w:eastAsia="PT Serif" w:hAnsi="Times New Roman" w:cs="Times New Roman"/>
          <w:color w:val="000000" w:themeColor="dark1"/>
          <w:sz w:val="24"/>
          <w:szCs w:val="24"/>
        </w:rPr>
        <w:t xml:space="preserve"> более 1800 магазинов. При регистрации новому пользователю дается </w:t>
      </w:r>
      <w:proofErr w:type="spellStart"/>
      <w:r w:rsidRPr="004468BC">
        <w:rPr>
          <w:rFonts w:ascii="Times New Roman" w:eastAsia="PT Serif" w:hAnsi="Times New Roman" w:cs="Times New Roman"/>
          <w:color w:val="000000" w:themeColor="dark1"/>
          <w:sz w:val="24"/>
          <w:szCs w:val="24"/>
        </w:rPr>
        <w:t>премиум-аккаунт</w:t>
      </w:r>
      <w:proofErr w:type="spellEnd"/>
      <w:r w:rsidRPr="004468BC">
        <w:rPr>
          <w:rFonts w:ascii="Times New Roman" w:eastAsia="PT Serif" w:hAnsi="Times New Roman" w:cs="Times New Roman"/>
          <w:color w:val="000000" w:themeColor="dark1"/>
          <w:sz w:val="24"/>
          <w:szCs w:val="24"/>
        </w:rPr>
        <w:t xml:space="preserve"> с повышенным возвратом до 30%. </w:t>
      </w:r>
      <w:proofErr w:type="spellStart"/>
      <w:r w:rsidRPr="004468BC">
        <w:rPr>
          <w:rFonts w:ascii="Times New Roman" w:eastAsia="PT Serif" w:hAnsi="Times New Roman" w:cs="Times New Roman"/>
          <w:color w:val="000000" w:themeColor="dark1"/>
          <w:sz w:val="24"/>
          <w:szCs w:val="24"/>
          <w:lang w:val="en-US"/>
        </w:rPr>
        <w:t>ePN</w:t>
      </w:r>
      <w:proofErr w:type="spellEnd"/>
      <w:r w:rsidRPr="004468BC">
        <w:rPr>
          <w:rFonts w:ascii="Times New Roman" w:eastAsia="PT Serif" w:hAnsi="Times New Roman" w:cs="Times New Roman"/>
          <w:color w:val="000000" w:themeColor="dark1"/>
          <w:sz w:val="24"/>
          <w:szCs w:val="24"/>
        </w:rPr>
        <w:t xml:space="preserve">–по отзывам пользователей, это самая выгодная площадка для получения возврата за покупки. Здесь высокий процент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в некоторых категориях он может достигать 90%. </w:t>
      </w:r>
      <w:r w:rsidRPr="004468BC">
        <w:rPr>
          <w:rFonts w:ascii="Times New Roman" w:eastAsia="PT Serif" w:hAnsi="Times New Roman" w:cs="Times New Roman"/>
          <w:color w:val="000000" w:themeColor="dark1"/>
          <w:sz w:val="24"/>
          <w:szCs w:val="24"/>
          <w:lang w:val="en-US"/>
        </w:rPr>
        <w:t>Cash</w:t>
      </w:r>
      <w:r w:rsidRPr="004468BC">
        <w:rPr>
          <w:rFonts w:ascii="Times New Roman" w:eastAsia="PT Serif" w:hAnsi="Times New Roman" w:cs="Times New Roman"/>
          <w:color w:val="000000" w:themeColor="dark1"/>
          <w:sz w:val="24"/>
          <w:szCs w:val="24"/>
        </w:rPr>
        <w:t>4</w:t>
      </w:r>
      <w:r w:rsidRPr="004468BC">
        <w:rPr>
          <w:rFonts w:ascii="Times New Roman" w:eastAsia="PT Serif" w:hAnsi="Times New Roman" w:cs="Times New Roman"/>
          <w:color w:val="000000" w:themeColor="dark1"/>
          <w:sz w:val="24"/>
          <w:szCs w:val="24"/>
          <w:lang w:val="en-US"/>
        </w:rPr>
        <w:t>brands</w:t>
      </w:r>
      <w:r w:rsidRPr="004468BC">
        <w:rPr>
          <w:rFonts w:ascii="Times New Roman" w:eastAsia="PT Serif" w:hAnsi="Times New Roman" w:cs="Times New Roman"/>
          <w:color w:val="000000" w:themeColor="dark1"/>
          <w:sz w:val="24"/>
          <w:szCs w:val="24"/>
        </w:rPr>
        <w:t xml:space="preserve"> – относительно молодой сайт, но уже зарекомендовавший себя как надежный сервис получения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Средства можно вывести на банковскую карту в любой сумме. </w:t>
      </w:r>
      <w:proofErr w:type="spellStart"/>
      <w:r w:rsidRPr="004468BC">
        <w:rPr>
          <w:rFonts w:ascii="Times New Roman" w:eastAsia="PT Serif" w:hAnsi="Times New Roman" w:cs="Times New Roman"/>
          <w:color w:val="000000" w:themeColor="dark1"/>
          <w:sz w:val="24"/>
          <w:szCs w:val="24"/>
          <w:lang w:val="en-US"/>
        </w:rPr>
        <w:t>Megabonus</w:t>
      </w:r>
      <w:proofErr w:type="spellEnd"/>
      <w:r w:rsidRPr="004468BC">
        <w:rPr>
          <w:rFonts w:ascii="Times New Roman" w:eastAsia="PT Serif" w:hAnsi="Times New Roman" w:cs="Times New Roman"/>
          <w:color w:val="000000" w:themeColor="dark1"/>
          <w:sz w:val="24"/>
          <w:szCs w:val="24"/>
        </w:rPr>
        <w:t xml:space="preserve"> – еще один популярный сайт для получения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ранее известный как </w:t>
      </w:r>
      <w:proofErr w:type="spellStart"/>
      <w:r w:rsidRPr="004468BC">
        <w:rPr>
          <w:rFonts w:ascii="Times New Roman" w:eastAsia="PT Serif" w:hAnsi="Times New Roman" w:cs="Times New Roman"/>
          <w:color w:val="000000" w:themeColor="dark1"/>
          <w:sz w:val="24"/>
          <w:szCs w:val="24"/>
        </w:rPr>
        <w:t>Алибонус</w:t>
      </w:r>
      <w:proofErr w:type="spellEnd"/>
      <w:r w:rsidRPr="004468BC">
        <w:rPr>
          <w:rFonts w:ascii="Times New Roman" w:eastAsia="PT Serif" w:hAnsi="Times New Roman" w:cs="Times New Roman"/>
          <w:color w:val="000000" w:themeColor="dark1"/>
          <w:sz w:val="24"/>
          <w:szCs w:val="24"/>
        </w:rPr>
        <w:t xml:space="preserve">. Обладает удобным мобильным приложением и хорошей партнерской программой. </w:t>
      </w:r>
    </w:p>
    <w:p w:rsidR="004468BC" w:rsidRPr="004468BC" w:rsidRDefault="004468BC" w:rsidP="004468BC">
      <w:pPr>
        <w:spacing w:after="0" w:line="240" w:lineRule="auto"/>
        <w:ind w:firstLine="709"/>
        <w:jc w:val="both"/>
        <w:rPr>
          <w:rFonts w:ascii="Times New Roman" w:eastAsia="PT Serif" w:hAnsi="Times New Roman" w:cs="Times New Roman"/>
          <w:color w:val="000000" w:themeColor="dark1"/>
          <w:sz w:val="24"/>
          <w:szCs w:val="24"/>
        </w:rPr>
      </w:pPr>
      <w:r w:rsidRPr="004468BC">
        <w:rPr>
          <w:rFonts w:ascii="Times New Roman" w:eastAsia="PT Serif" w:hAnsi="Times New Roman" w:cs="Times New Roman"/>
          <w:color w:val="000000" w:themeColor="dark1"/>
          <w:sz w:val="24"/>
          <w:szCs w:val="24"/>
        </w:rPr>
        <w:t xml:space="preserve">Например, смартфон в магазине </w:t>
      </w:r>
      <w:proofErr w:type="spellStart"/>
      <w:r w:rsidRPr="004468BC">
        <w:rPr>
          <w:rFonts w:ascii="Times New Roman" w:eastAsia="PT Serif" w:hAnsi="Times New Roman" w:cs="Times New Roman"/>
          <w:color w:val="000000" w:themeColor="dark1"/>
          <w:sz w:val="24"/>
          <w:szCs w:val="24"/>
        </w:rPr>
        <w:t>AliExpress</w:t>
      </w:r>
      <w:proofErr w:type="spellEnd"/>
      <w:r w:rsidRPr="004468BC">
        <w:rPr>
          <w:rFonts w:ascii="Times New Roman" w:eastAsia="PT Serif" w:hAnsi="Times New Roman" w:cs="Times New Roman"/>
          <w:color w:val="000000" w:themeColor="dark1"/>
          <w:sz w:val="24"/>
          <w:szCs w:val="24"/>
        </w:rPr>
        <w:t xml:space="preserve"> стоит 13 026,96 рублей. Если покупать его через Cashback-сервис, то можно сэкономить 5% от стоимости покупки — нам вернётся около 700 рублей.</w:t>
      </w:r>
    </w:p>
    <w:p w:rsidR="004468BC" w:rsidRDefault="004468BC" w:rsidP="004468BC">
      <w:pPr>
        <w:spacing w:after="0" w:line="240" w:lineRule="auto"/>
        <w:ind w:firstLine="709"/>
        <w:jc w:val="both"/>
        <w:rPr>
          <w:rFonts w:ascii="Times New Roman" w:eastAsia="PT Serif" w:hAnsi="Times New Roman" w:cs="Times New Roman"/>
          <w:color w:val="000000" w:themeColor="dark1"/>
          <w:sz w:val="28"/>
          <w:szCs w:val="28"/>
        </w:rPr>
      </w:pPr>
    </w:p>
    <w:p w:rsidR="004468BC" w:rsidRDefault="004468BC" w:rsidP="004468BC">
      <w:pPr>
        <w:spacing w:after="0" w:line="240" w:lineRule="auto"/>
        <w:jc w:val="both"/>
        <w:rPr>
          <w:rFonts w:ascii="Times New Roman" w:eastAsia="PT Serif" w:hAnsi="Times New Roman" w:cs="Times New Roman"/>
          <w:color w:val="000000" w:themeColor="dark1"/>
          <w:sz w:val="28"/>
          <w:szCs w:val="28"/>
        </w:rPr>
      </w:pPr>
      <w:r>
        <w:rPr>
          <w:noProof/>
        </w:rPr>
        <w:lastRenderedPageBreak/>
        <w:drawing>
          <wp:inline distT="0" distB="0" distL="0" distR="0">
            <wp:extent cx="4961890" cy="2409124"/>
            <wp:effectExtent l="114300" t="76200" r="86360" b="657926"/>
            <wp:docPr id="2" name="Рисунок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1ADB738-E69F-4D92-A786-451F9280A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1ADB738-E69F-4D92-A786-451F9280A7CA}"/>
                        </a:ext>
                      </a:extLst>
                    </pic:cNvPr>
                    <pic:cNvPicPr>
                      <a:picLocks noChangeAspect="1"/>
                    </pic:cNvPicPr>
                  </pic:nvPicPr>
                  <pic:blipFill>
                    <a:blip r:embed="rId10" cstate="print"/>
                    <a:stretch>
                      <a:fillRect/>
                    </a:stretch>
                  </pic:blipFill>
                  <pic:spPr>
                    <a:xfrm>
                      <a:off x="0" y="0"/>
                      <a:ext cx="4995351" cy="2425370"/>
                    </a:xfrm>
                    <a:prstGeom prst="roundRect">
                      <a:avLst>
                        <a:gd name="adj" fmla="val 8594"/>
                      </a:avLst>
                    </a:prstGeom>
                    <a:solidFill>
                      <a:srgbClr val="FFFFFF">
                        <a:shade val="85000"/>
                      </a:srgbClr>
                    </a:solidFill>
                    <a:ln>
                      <a:noFill/>
                    </a:ln>
                    <a:effectLst>
                      <a:glow rad="101600">
                        <a:schemeClr val="accent4">
                          <a:satMod val="175000"/>
                          <a:alpha val="40000"/>
                        </a:schemeClr>
                      </a:glow>
                      <a:reflection blurRad="12700" stA="38000" endPos="28000" dist="5000" dir="5400000" sy="-100000" algn="bl" rotWithShape="0"/>
                    </a:effectLst>
                  </pic:spPr>
                </pic:pic>
              </a:graphicData>
            </a:graphic>
          </wp:inline>
        </w:drawing>
      </w:r>
    </w:p>
    <w:p w:rsidR="004468BC" w:rsidRDefault="004468BC" w:rsidP="004468BC">
      <w:pPr>
        <w:spacing w:before="240"/>
        <w:rPr>
          <w:rFonts w:ascii="Times New Roman" w:eastAsia="PT Serif" w:hAnsi="Times New Roman" w:cs="Times New Roman"/>
          <w:color w:val="000000" w:themeColor="dark1"/>
          <w:sz w:val="28"/>
          <w:szCs w:val="28"/>
        </w:rPr>
      </w:pPr>
      <w:bookmarkStart w:id="3" w:name="_GoBack"/>
      <w:r w:rsidRPr="00114B3A">
        <w:rPr>
          <w:rFonts w:ascii="Times New Roman" w:hAnsi="Times New Roman" w:cs="Times New Roman"/>
          <w:noProof/>
          <w:color w:val="343A40"/>
          <w:sz w:val="28"/>
          <w:szCs w:val="28"/>
          <w:shd w:val="clear" w:color="auto" w:fill="F9F8F5"/>
        </w:rPr>
        <w:drawing>
          <wp:inline distT="0" distB="0" distL="0" distR="0">
            <wp:extent cx="5361940" cy="3057525"/>
            <wp:effectExtent l="114300" t="76200" r="105410" b="885825"/>
            <wp:docPr id="4" name="Рисунок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ADD59B-99FC-45BB-957F-6946BF7688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ADD59B-99FC-45BB-957F-6946BF76882A}"/>
                        </a:ext>
                      </a:extLst>
                    </pic:cNvPr>
                    <pic:cNvPicPr>
                      <a:picLocks noChangeAspect="1"/>
                    </pic:cNvPicPr>
                  </pic:nvPicPr>
                  <pic:blipFill>
                    <a:blip r:embed="rId11" cstate="print"/>
                    <a:stretch>
                      <a:fillRect/>
                    </a:stretch>
                  </pic:blipFill>
                  <pic:spPr>
                    <a:xfrm>
                      <a:off x="0" y="0"/>
                      <a:ext cx="5421160" cy="3091294"/>
                    </a:xfrm>
                    <a:prstGeom prst="roundRect">
                      <a:avLst>
                        <a:gd name="adj" fmla="val 8594"/>
                      </a:avLst>
                    </a:prstGeom>
                    <a:solidFill>
                      <a:srgbClr val="FFFFFF">
                        <a:shade val="85000"/>
                      </a:srgbClr>
                    </a:solidFill>
                    <a:ln>
                      <a:noFill/>
                    </a:ln>
                    <a:effectLst>
                      <a:glow rad="101600">
                        <a:schemeClr val="accent4">
                          <a:satMod val="175000"/>
                          <a:alpha val="40000"/>
                        </a:schemeClr>
                      </a:glow>
                      <a:reflection blurRad="12700" stA="38000" endPos="28000" dist="5000" dir="5400000" sy="-100000" algn="bl" rotWithShape="0"/>
                    </a:effectLst>
                  </pic:spPr>
                </pic:pic>
              </a:graphicData>
            </a:graphic>
          </wp:inline>
        </w:drawing>
      </w:r>
      <w:bookmarkEnd w:id="3"/>
    </w:p>
    <w:p w:rsidR="004468BC" w:rsidRPr="004468BC" w:rsidRDefault="004468BC" w:rsidP="004468BC">
      <w:pPr>
        <w:spacing w:before="240"/>
        <w:jc w:val="center"/>
        <w:rPr>
          <w:rFonts w:ascii="Times New Roman" w:eastAsia="PT Serif" w:hAnsi="Times New Roman" w:cs="Times New Roman"/>
          <w:color w:val="000000" w:themeColor="dark1"/>
          <w:sz w:val="24"/>
          <w:szCs w:val="24"/>
        </w:rPr>
      </w:pPr>
      <w:r w:rsidRPr="004468BC">
        <w:rPr>
          <w:rFonts w:ascii="Times New Roman" w:eastAsia="PT Serif" w:hAnsi="Times New Roman" w:cs="Times New Roman"/>
          <w:color w:val="000000" w:themeColor="dark1"/>
          <w:sz w:val="24"/>
          <w:szCs w:val="24"/>
        </w:rPr>
        <w:t xml:space="preserve">Рисунок 1 – Рост процента </w:t>
      </w:r>
      <w:proofErr w:type="spellStart"/>
      <w:r w:rsidRPr="004468BC">
        <w:rPr>
          <w:rFonts w:ascii="Times New Roman" w:eastAsia="PT Serif" w:hAnsi="Times New Roman" w:cs="Times New Roman"/>
          <w:color w:val="000000" w:themeColor="dark1"/>
          <w:sz w:val="24"/>
          <w:szCs w:val="24"/>
        </w:rPr>
        <w:t>Cashback</w:t>
      </w:r>
      <w:proofErr w:type="spellEnd"/>
    </w:p>
    <w:p w:rsidR="004468BC" w:rsidRPr="004468BC" w:rsidRDefault="004468BC" w:rsidP="004468BC">
      <w:pPr>
        <w:spacing w:before="240"/>
        <w:ind w:firstLine="708"/>
        <w:rPr>
          <w:rFonts w:ascii="Times New Roman" w:eastAsia="PT Serif" w:hAnsi="Times New Roman" w:cs="Times New Roman"/>
          <w:color w:val="000000" w:themeColor="dark1"/>
          <w:sz w:val="24"/>
          <w:szCs w:val="24"/>
        </w:rPr>
      </w:pPr>
      <w:r w:rsidRPr="004468BC">
        <w:rPr>
          <w:rFonts w:ascii="Times New Roman" w:eastAsia="PT Serif" w:hAnsi="Times New Roman" w:cs="Times New Roman"/>
          <w:color w:val="000000" w:themeColor="dark1"/>
          <w:sz w:val="24"/>
          <w:szCs w:val="24"/>
        </w:rPr>
        <w:t xml:space="preserve">Как можно заметить на примере расчетов в личном кабинете рост процента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налицо. Чем больше товаров покупаем, тем больше </w:t>
      </w:r>
      <w:proofErr w:type="spellStart"/>
      <w:proofErr w:type="gramStart"/>
      <w:r w:rsidRPr="004468BC">
        <w:rPr>
          <w:rFonts w:ascii="Times New Roman" w:eastAsia="PT Serif" w:hAnsi="Times New Roman" w:cs="Times New Roman"/>
          <w:color w:val="000000" w:themeColor="dark1"/>
          <w:sz w:val="24"/>
          <w:szCs w:val="24"/>
        </w:rPr>
        <w:t>процент</w:t>
      </w:r>
      <w:proofErr w:type="gramEnd"/>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w:t>
      </w:r>
    </w:p>
    <w:p w:rsidR="004468BC" w:rsidRDefault="004468BC" w:rsidP="004468BC">
      <w:pPr>
        <w:spacing w:before="240"/>
        <w:rPr>
          <w:rFonts w:ascii="Times New Roman" w:hAnsi="Times New Roman" w:cs="Times New Roman"/>
          <w:color w:val="343A40"/>
          <w:sz w:val="28"/>
          <w:szCs w:val="28"/>
          <w:shd w:val="clear" w:color="auto" w:fill="F9F8F5"/>
        </w:rPr>
      </w:pPr>
      <w:r w:rsidRPr="00114B3A">
        <w:rPr>
          <w:rFonts w:ascii="Times New Roman" w:hAnsi="Times New Roman" w:cs="Times New Roman"/>
          <w:noProof/>
          <w:color w:val="343A40"/>
          <w:sz w:val="28"/>
          <w:szCs w:val="28"/>
          <w:shd w:val="clear" w:color="auto" w:fill="F9F8F5"/>
        </w:rPr>
        <w:lastRenderedPageBreak/>
        <w:drawing>
          <wp:inline distT="0" distB="0" distL="0" distR="0">
            <wp:extent cx="5124659" cy="2301073"/>
            <wp:effectExtent l="0" t="0" r="0" b="0"/>
            <wp:docPr id="5"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80E1AB2-D938-457E-AA53-1B4A36E85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68BC" w:rsidRPr="004468BC" w:rsidRDefault="004468BC" w:rsidP="004468BC">
      <w:pPr>
        <w:spacing w:after="0" w:line="240" w:lineRule="auto"/>
        <w:ind w:firstLine="709"/>
        <w:jc w:val="both"/>
        <w:rPr>
          <w:rFonts w:ascii="Times New Roman" w:eastAsia="PT Serif" w:hAnsi="Times New Roman" w:cs="Times New Roman"/>
          <w:sz w:val="24"/>
          <w:szCs w:val="24"/>
        </w:rPr>
      </w:pPr>
      <w:r w:rsidRPr="004468BC">
        <w:rPr>
          <w:rFonts w:ascii="Times New Roman" w:eastAsia="PT Serif" w:hAnsi="Times New Roman" w:cs="Times New Roman"/>
          <w:sz w:val="24"/>
          <w:szCs w:val="24"/>
        </w:rPr>
        <w:t xml:space="preserve">Рисунок 2   - Использование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населением</w:t>
      </w:r>
    </w:p>
    <w:p w:rsidR="004468BC" w:rsidRDefault="004468BC" w:rsidP="004468BC">
      <w:pPr>
        <w:spacing w:after="0" w:line="240" w:lineRule="auto"/>
        <w:ind w:firstLine="709"/>
        <w:jc w:val="both"/>
        <w:rPr>
          <w:rFonts w:ascii="Times New Roman" w:eastAsia="PT Serif" w:hAnsi="Times New Roman" w:cs="Times New Roman"/>
          <w:sz w:val="24"/>
          <w:szCs w:val="24"/>
        </w:rPr>
      </w:pPr>
    </w:p>
    <w:p w:rsidR="004468BC" w:rsidRPr="004468BC" w:rsidRDefault="004468BC" w:rsidP="004468BC">
      <w:pPr>
        <w:spacing w:after="0" w:line="240" w:lineRule="auto"/>
        <w:ind w:firstLine="709"/>
        <w:jc w:val="both"/>
        <w:rPr>
          <w:rFonts w:ascii="Times New Roman" w:hAnsi="Times New Roman" w:cs="Times New Roman"/>
          <w:sz w:val="24"/>
          <w:szCs w:val="24"/>
        </w:rPr>
      </w:pPr>
      <w:proofErr w:type="spellStart"/>
      <w:r w:rsidRPr="004468BC">
        <w:rPr>
          <w:rFonts w:ascii="Times New Roman" w:eastAsia="PT Serif" w:hAnsi="Times New Roman" w:cs="Times New Roman"/>
          <w:sz w:val="24"/>
          <w:szCs w:val="24"/>
        </w:rPr>
        <w:t>Cashback</w:t>
      </w:r>
      <w:proofErr w:type="spellEnd"/>
      <w:r w:rsidRPr="004468BC">
        <w:rPr>
          <w:rFonts w:ascii="Times New Roman" w:eastAsia="PT Serif" w:hAnsi="Times New Roman" w:cs="Times New Roman"/>
          <w:sz w:val="24"/>
          <w:szCs w:val="24"/>
        </w:rPr>
        <w:t xml:space="preserve"> пользуется огромное количество людей</w:t>
      </w:r>
      <w:r w:rsidRPr="004468BC">
        <w:rPr>
          <w:rFonts w:ascii="Times New Roman" w:hAnsi="Times New Roman" w:cs="Times New Roman"/>
          <w:sz w:val="24"/>
          <w:szCs w:val="24"/>
        </w:rPr>
        <w:t>. На 2019 год эта цифра составляет 5,124,526 миллионов человек</w:t>
      </w:r>
      <w:r w:rsidRPr="004468BC">
        <w:rPr>
          <w:rFonts w:ascii="Times New Roman" w:hAnsi="Times New Roman" w:cs="Times New Roman"/>
          <w:color w:val="343A40"/>
          <w:sz w:val="24"/>
          <w:szCs w:val="24"/>
        </w:rPr>
        <w:t xml:space="preserve">. Это большое </w:t>
      </w:r>
      <w:r w:rsidRPr="004468BC">
        <w:rPr>
          <w:rFonts w:ascii="Times New Roman" w:hAnsi="Times New Roman" w:cs="Times New Roman"/>
          <w:sz w:val="24"/>
          <w:szCs w:val="24"/>
        </w:rPr>
        <w:t>число, можете себе представить?</w:t>
      </w:r>
    </w:p>
    <w:p w:rsidR="004468BC" w:rsidRPr="004468BC" w:rsidRDefault="004468BC" w:rsidP="004468BC">
      <w:pPr>
        <w:spacing w:after="0" w:line="240" w:lineRule="auto"/>
        <w:ind w:firstLine="709"/>
        <w:jc w:val="both"/>
        <w:rPr>
          <w:rFonts w:ascii="Times New Roman" w:eastAsia="PT Serif" w:hAnsi="Times New Roman" w:cs="Times New Roman"/>
          <w:color w:val="000000" w:themeColor="dark1"/>
          <w:sz w:val="24"/>
          <w:szCs w:val="24"/>
        </w:rPr>
      </w:pPr>
      <w:r w:rsidRPr="004468BC">
        <w:rPr>
          <w:rFonts w:ascii="Times New Roman" w:eastAsia="PT Serif" w:hAnsi="Times New Roman" w:cs="Times New Roman"/>
          <w:color w:val="000000" w:themeColor="dark1"/>
          <w:sz w:val="24"/>
          <w:szCs w:val="24"/>
        </w:rPr>
        <w:t xml:space="preserve">В основном </w:t>
      </w:r>
      <w:proofErr w:type="spellStart"/>
      <w:r w:rsidRPr="004468BC">
        <w:rPr>
          <w:rFonts w:ascii="Times New Roman" w:eastAsia="PT Serif" w:hAnsi="Times New Roman" w:cs="Times New Roman"/>
          <w:color w:val="000000" w:themeColor="dark1"/>
          <w:sz w:val="24"/>
          <w:szCs w:val="24"/>
        </w:rPr>
        <w:t>Cashback</w:t>
      </w:r>
      <w:proofErr w:type="spellEnd"/>
      <w:r w:rsidRPr="004468BC">
        <w:rPr>
          <w:rFonts w:ascii="Times New Roman" w:eastAsia="PT Serif" w:hAnsi="Times New Roman" w:cs="Times New Roman"/>
          <w:color w:val="000000" w:themeColor="dark1"/>
          <w:sz w:val="24"/>
          <w:szCs w:val="24"/>
        </w:rPr>
        <w:t xml:space="preserve"> пользуются взрослые люди (64%), молодое поколение, подростки (25%), и некоторые пожилые люди (11%) (рис 2).</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rPr>
      </w:pPr>
      <w:r w:rsidRPr="004468BC">
        <w:rPr>
          <w:rFonts w:eastAsia="PT Serif"/>
        </w:rPr>
        <w:t xml:space="preserve">В результате исследования мы ознакомились с понятием и сущностью </w:t>
      </w:r>
      <w:bookmarkStart w:id="4" w:name="_Hlk22220067"/>
      <w:proofErr w:type="spellStart"/>
      <w:r w:rsidRPr="004468BC">
        <w:rPr>
          <w:rFonts w:eastAsia="PT Serif"/>
        </w:rPr>
        <w:t>Cashback</w:t>
      </w:r>
      <w:bookmarkEnd w:id="4"/>
      <w:proofErr w:type="spellEnd"/>
      <w:r w:rsidRPr="004468BC">
        <w:rPr>
          <w:rFonts w:eastAsia="PT Serif"/>
        </w:rPr>
        <w:t xml:space="preserve">, проанализировали особенности начисления и роста процента </w:t>
      </w:r>
      <w:proofErr w:type="spellStart"/>
      <w:r w:rsidRPr="004468BC">
        <w:rPr>
          <w:rFonts w:eastAsia="PT Serif"/>
        </w:rPr>
        <w:t>Cashback</w:t>
      </w:r>
      <w:proofErr w:type="spellEnd"/>
      <w:r w:rsidRPr="004468BC">
        <w:rPr>
          <w:rFonts w:eastAsia="PT Serif"/>
        </w:rPr>
        <w:t xml:space="preserve"> для физических лиц.</w:t>
      </w:r>
      <w:r w:rsidRPr="004468BC">
        <w:rPr>
          <w:color w:val="000000"/>
          <w:bdr w:val="none" w:sz="0" w:space="0" w:color="auto" w:frame="1"/>
        </w:rPr>
        <w:t xml:space="preserve"> Таким образом, </w:t>
      </w:r>
      <w:r w:rsidRPr="004468BC">
        <w:rPr>
          <w:rStyle w:val="a9"/>
          <w:color w:val="000000"/>
          <w:bdr w:val="none" w:sz="0" w:space="0" w:color="auto" w:frame="1"/>
        </w:rPr>
        <w:t>современные платежные средства</w:t>
      </w:r>
      <w:r w:rsidRPr="004468BC">
        <w:rPr>
          <w:color w:val="000000"/>
          <w:bdr w:val="none" w:sz="0" w:space="0" w:color="auto" w:frame="1"/>
        </w:rPr>
        <w:t> обеспечивают удобство платежа и экономию семейного бюджета, прогресс финансовых, социально-экономических отношений в обществе как отдельно взятых государств, так и всего цивилизованного мира в целом.</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rPr>
      </w:pPr>
      <w:r w:rsidRPr="004468BC">
        <w:rPr>
          <w:color w:val="000000"/>
          <w:bdr w:val="none" w:sz="0" w:space="0" w:color="auto" w:frame="1"/>
        </w:rPr>
        <w:t>К тому же они способствуют планетарному финансовому, экономическому объединению, потому что покупки можно совершать теперь в любом уголке Земли, где есть Интернет и соответствующие международные платежные системы.</w:t>
      </w:r>
    </w:p>
    <w:p w:rsidR="004468BC" w:rsidRPr="004468BC" w:rsidRDefault="004468BC" w:rsidP="004468BC">
      <w:pPr>
        <w:pStyle w:val="a8"/>
        <w:shd w:val="clear" w:color="auto" w:fill="FFFFFF"/>
        <w:spacing w:before="0" w:beforeAutospacing="0" w:after="0" w:afterAutospacing="0"/>
        <w:ind w:firstLine="709"/>
        <w:jc w:val="both"/>
        <w:textAlignment w:val="baseline"/>
        <w:rPr>
          <w:color w:val="000000"/>
        </w:rPr>
      </w:pPr>
      <w:r w:rsidRPr="004468BC">
        <w:rPr>
          <w:color w:val="000000"/>
          <w:bdr w:val="none" w:sz="0" w:space="0" w:color="auto" w:frame="1"/>
        </w:rPr>
        <w:t>Уже сегодня многие люди покупают товар напрямую у иностранных торговцев, минуя отечественных посредников. Что значительно удешевляет приобретение.</w:t>
      </w:r>
    </w:p>
    <w:p w:rsidR="004468BC" w:rsidRPr="004468BC" w:rsidRDefault="004468BC" w:rsidP="004468BC">
      <w:pPr>
        <w:spacing w:after="0" w:line="240" w:lineRule="auto"/>
        <w:ind w:firstLine="709"/>
        <w:jc w:val="both"/>
        <w:rPr>
          <w:rFonts w:ascii="Times New Roman" w:hAnsi="Times New Roman" w:cs="Times New Roman"/>
          <w:sz w:val="24"/>
          <w:szCs w:val="24"/>
        </w:rPr>
      </w:pPr>
    </w:p>
    <w:p w:rsidR="004468BC" w:rsidRDefault="004468BC" w:rsidP="006E05CB">
      <w:pPr>
        <w:jc w:val="center"/>
        <w:rPr>
          <w:rFonts w:ascii="Times New Roman" w:hAnsi="Times New Roman" w:cs="Times New Roman"/>
          <w:sz w:val="24"/>
          <w:szCs w:val="24"/>
        </w:rPr>
      </w:pPr>
    </w:p>
    <w:p w:rsidR="004468BC" w:rsidRPr="004468BC" w:rsidRDefault="004468BC" w:rsidP="004468BC">
      <w:pPr>
        <w:jc w:val="center"/>
        <w:rPr>
          <w:rFonts w:ascii="Times New Roman" w:hAnsi="Times New Roman"/>
          <w:b/>
          <w:sz w:val="24"/>
          <w:szCs w:val="24"/>
        </w:rPr>
      </w:pPr>
      <w:r w:rsidRPr="00311815">
        <w:rPr>
          <w:rFonts w:ascii="Times New Roman" w:hAnsi="Times New Roman"/>
          <w:b/>
          <w:sz w:val="24"/>
          <w:szCs w:val="24"/>
        </w:rPr>
        <w:t xml:space="preserve">ПЕНСИОННЫЙ ФОНД </w:t>
      </w:r>
      <w:r>
        <w:rPr>
          <w:rFonts w:ascii="Times New Roman" w:hAnsi="Times New Roman"/>
          <w:b/>
          <w:sz w:val="24"/>
          <w:szCs w:val="24"/>
        </w:rPr>
        <w:t>КАК ЭЛЕМЕНТ СИСТЕМЫ СОЦИАЛЬНОГО</w:t>
      </w:r>
      <w:r w:rsidRPr="00311815">
        <w:rPr>
          <w:rFonts w:ascii="Times New Roman" w:hAnsi="Times New Roman"/>
          <w:b/>
          <w:sz w:val="24"/>
          <w:szCs w:val="24"/>
        </w:rPr>
        <w:t xml:space="preserve">СТРАХОВАНИЯ </w:t>
      </w:r>
      <w:r>
        <w:rPr>
          <w:rFonts w:ascii="Times New Roman" w:hAnsi="Times New Roman"/>
          <w:b/>
          <w:sz w:val="24"/>
          <w:szCs w:val="24"/>
        </w:rPr>
        <w:t xml:space="preserve"> </w:t>
      </w:r>
      <w:r w:rsidRPr="00311815">
        <w:rPr>
          <w:rFonts w:ascii="Times New Roman" w:hAnsi="Times New Roman"/>
          <w:b/>
          <w:sz w:val="24"/>
          <w:szCs w:val="24"/>
        </w:rPr>
        <w:t>В РОССИЙСКОЙ ФЕДЕРАЦИИ</w:t>
      </w:r>
    </w:p>
    <w:p w:rsidR="004468BC" w:rsidRDefault="004468BC" w:rsidP="004468BC">
      <w:pPr>
        <w:spacing w:after="0" w:line="240" w:lineRule="auto"/>
        <w:rPr>
          <w:rFonts w:ascii="Times New Roman" w:hAnsi="Times New Roman"/>
          <w:sz w:val="24"/>
          <w:szCs w:val="24"/>
        </w:rPr>
      </w:pPr>
      <w:r>
        <w:rPr>
          <w:rFonts w:ascii="Times New Roman" w:hAnsi="Times New Roman"/>
          <w:sz w:val="24"/>
          <w:szCs w:val="24"/>
        </w:rPr>
        <w:t xml:space="preserve">Автор - </w:t>
      </w:r>
      <w:proofErr w:type="spellStart"/>
      <w:r>
        <w:rPr>
          <w:rFonts w:ascii="Times New Roman" w:hAnsi="Times New Roman"/>
          <w:sz w:val="24"/>
          <w:szCs w:val="24"/>
        </w:rPr>
        <w:t>Гостева</w:t>
      </w:r>
      <w:proofErr w:type="spellEnd"/>
      <w:r>
        <w:rPr>
          <w:rFonts w:ascii="Times New Roman" w:hAnsi="Times New Roman"/>
          <w:sz w:val="24"/>
          <w:szCs w:val="24"/>
        </w:rPr>
        <w:t xml:space="preserve"> Дарья </w:t>
      </w:r>
      <w:proofErr w:type="spellStart"/>
      <w:r>
        <w:rPr>
          <w:rFonts w:ascii="Times New Roman" w:hAnsi="Times New Roman"/>
          <w:sz w:val="24"/>
          <w:szCs w:val="24"/>
        </w:rPr>
        <w:t>Алексеевна</w:t>
      </w:r>
      <w:proofErr w:type="gramStart"/>
      <w:r>
        <w:rPr>
          <w:rFonts w:ascii="Times New Roman" w:hAnsi="Times New Roman"/>
          <w:sz w:val="24"/>
          <w:szCs w:val="24"/>
        </w:rPr>
        <w:t>,с</w:t>
      </w:r>
      <w:proofErr w:type="gramEnd"/>
      <w:r>
        <w:rPr>
          <w:rFonts w:ascii="Times New Roman" w:hAnsi="Times New Roman"/>
          <w:sz w:val="24"/>
          <w:szCs w:val="24"/>
        </w:rPr>
        <w:t>тудентка</w:t>
      </w:r>
      <w:proofErr w:type="spellEnd"/>
      <w:r>
        <w:rPr>
          <w:rFonts w:ascii="Times New Roman" w:hAnsi="Times New Roman"/>
          <w:sz w:val="24"/>
          <w:szCs w:val="24"/>
        </w:rPr>
        <w:t xml:space="preserve">  </w:t>
      </w:r>
      <w:r>
        <w:rPr>
          <w:rFonts w:ascii="Times New Roman" w:hAnsi="Times New Roman"/>
          <w:sz w:val="24"/>
          <w:szCs w:val="24"/>
          <w:lang w:val="en-US"/>
        </w:rPr>
        <w:t>II</w:t>
      </w:r>
      <w:r w:rsidRPr="006C2B35">
        <w:rPr>
          <w:rFonts w:ascii="Times New Roman" w:hAnsi="Times New Roman"/>
          <w:sz w:val="24"/>
          <w:szCs w:val="24"/>
        </w:rPr>
        <w:t xml:space="preserve"> </w:t>
      </w:r>
      <w:r>
        <w:rPr>
          <w:rFonts w:ascii="Times New Roman" w:hAnsi="Times New Roman"/>
          <w:sz w:val="24"/>
          <w:szCs w:val="24"/>
        </w:rPr>
        <w:t>курса ГБПОУ «</w:t>
      </w:r>
      <w:proofErr w:type="spellStart"/>
      <w:r>
        <w:rPr>
          <w:rFonts w:ascii="Times New Roman" w:hAnsi="Times New Roman"/>
          <w:sz w:val="24"/>
          <w:szCs w:val="24"/>
        </w:rPr>
        <w:t>Суровикинский</w:t>
      </w:r>
      <w:proofErr w:type="spellEnd"/>
      <w:r>
        <w:rPr>
          <w:rFonts w:ascii="Times New Roman" w:hAnsi="Times New Roman"/>
          <w:sz w:val="24"/>
          <w:szCs w:val="24"/>
        </w:rPr>
        <w:t xml:space="preserve"> агропромышленный техникум»</w:t>
      </w:r>
    </w:p>
    <w:p w:rsidR="004468BC" w:rsidRDefault="004468BC" w:rsidP="004468BC">
      <w:pPr>
        <w:spacing w:after="0" w:line="240" w:lineRule="auto"/>
        <w:rPr>
          <w:rFonts w:ascii="Times New Roman" w:hAnsi="Times New Roman"/>
          <w:sz w:val="24"/>
          <w:szCs w:val="24"/>
        </w:rPr>
      </w:pPr>
      <w:r>
        <w:rPr>
          <w:rFonts w:ascii="Times New Roman" w:hAnsi="Times New Roman"/>
          <w:sz w:val="24"/>
          <w:szCs w:val="24"/>
        </w:rPr>
        <w:t xml:space="preserve">Руководитель – Короткова </w:t>
      </w:r>
      <w:proofErr w:type="spellStart"/>
      <w:r>
        <w:rPr>
          <w:rFonts w:ascii="Times New Roman" w:hAnsi="Times New Roman"/>
          <w:sz w:val="24"/>
          <w:szCs w:val="24"/>
        </w:rPr>
        <w:t>Корина</w:t>
      </w:r>
      <w:proofErr w:type="spellEnd"/>
      <w:r>
        <w:rPr>
          <w:rFonts w:ascii="Times New Roman" w:hAnsi="Times New Roman"/>
          <w:sz w:val="24"/>
          <w:szCs w:val="24"/>
        </w:rPr>
        <w:t xml:space="preserve"> Константиновна, преподаватель ОПД и ПМ ГБПОУ «</w:t>
      </w:r>
      <w:proofErr w:type="spellStart"/>
      <w:r>
        <w:rPr>
          <w:rFonts w:ascii="Times New Roman" w:hAnsi="Times New Roman"/>
          <w:sz w:val="24"/>
          <w:szCs w:val="24"/>
        </w:rPr>
        <w:t>Суровикинский</w:t>
      </w:r>
      <w:proofErr w:type="spellEnd"/>
      <w:r>
        <w:rPr>
          <w:rFonts w:ascii="Times New Roman" w:hAnsi="Times New Roman"/>
          <w:sz w:val="24"/>
          <w:szCs w:val="24"/>
        </w:rPr>
        <w:t xml:space="preserve"> агропромышленный техникум</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 С помощью накопительного страхования жизни,</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Даже бедный может накопить финансовое состояние.</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 xml:space="preserve">После чего он сможет почувствовать настоящее наслаждение </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От того, что если с ним что-нибудь случится,</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То его семья будет защищена»</w:t>
      </w:r>
    </w:p>
    <w:p w:rsidR="004468BC" w:rsidRDefault="004468BC" w:rsidP="004468BC">
      <w:pPr>
        <w:tabs>
          <w:tab w:val="left" w:pos="5812"/>
        </w:tabs>
        <w:spacing w:after="0" w:line="240" w:lineRule="auto"/>
        <w:jc w:val="right"/>
        <w:rPr>
          <w:rFonts w:ascii="Times New Roman" w:hAnsi="Times New Roman"/>
          <w:b/>
          <w:sz w:val="24"/>
          <w:szCs w:val="24"/>
        </w:rPr>
      </w:pPr>
      <w:r>
        <w:rPr>
          <w:rFonts w:ascii="Times New Roman" w:hAnsi="Times New Roman"/>
          <w:b/>
          <w:sz w:val="24"/>
          <w:szCs w:val="24"/>
        </w:rPr>
        <w:t xml:space="preserve">Гарри Трумэн </w:t>
      </w:r>
    </w:p>
    <w:p w:rsidR="004468BC" w:rsidRPr="00421896" w:rsidRDefault="004468BC" w:rsidP="004468BC">
      <w:pPr>
        <w:pStyle w:val="Default"/>
        <w:jc w:val="both"/>
        <w:rPr>
          <w:rFonts w:ascii="Times New Roman" w:hAnsi="Times New Roman" w:cs="Times New Roman"/>
          <w:color w:val="auto"/>
        </w:rPr>
      </w:pPr>
      <w:r>
        <w:rPr>
          <w:rFonts w:ascii="Times New Roman" w:hAnsi="Times New Roman" w:cs="Times New Roman"/>
          <w:b/>
          <w:color w:val="auto"/>
        </w:rPr>
        <w:t xml:space="preserve">     </w:t>
      </w:r>
      <w:r w:rsidRPr="00421896">
        <w:rPr>
          <w:rFonts w:ascii="Times New Roman" w:hAnsi="Times New Roman" w:cs="Times New Roman"/>
          <w:b/>
          <w:color w:val="auto"/>
        </w:rPr>
        <w:t>СТРАХОВАНИЕ</w:t>
      </w:r>
      <w:r w:rsidRPr="00421896">
        <w:rPr>
          <w:rFonts w:ascii="Times New Roman" w:hAnsi="Times New Roman" w:cs="Times New Roman"/>
          <w:color w:val="auto"/>
        </w:rPr>
        <w:t xml:space="preserve"> (русский корень слова «страх», на английском языке </w:t>
      </w:r>
      <w:proofErr w:type="spellStart"/>
      <w:r w:rsidRPr="00421896">
        <w:rPr>
          <w:rFonts w:ascii="Times New Roman" w:hAnsi="Times New Roman" w:cs="Times New Roman"/>
          <w:color w:val="auto"/>
        </w:rPr>
        <w:t>insurance</w:t>
      </w:r>
      <w:proofErr w:type="spellEnd"/>
      <w:r w:rsidRPr="00421896">
        <w:rPr>
          <w:rFonts w:ascii="Times New Roman" w:hAnsi="Times New Roman" w:cs="Times New Roman"/>
          <w:color w:val="auto"/>
        </w:rPr>
        <w:t xml:space="preserve"> – «уверенность») – подушка безопасности, которая обеспечивает уверенность в завтрашнем дне для себя и близких.</w:t>
      </w:r>
    </w:p>
    <w:p w:rsidR="004468BC" w:rsidRDefault="004468BC" w:rsidP="004468BC">
      <w:pPr>
        <w:pStyle w:val="Default"/>
        <w:jc w:val="both"/>
        <w:rPr>
          <w:rFonts w:ascii="Times New Roman" w:hAnsi="Times New Roman" w:cs="Times New Roman"/>
          <w:color w:val="auto"/>
        </w:rPr>
      </w:pPr>
      <w:r w:rsidRPr="00421896">
        <w:rPr>
          <w:rFonts w:ascii="Times New Roman" w:hAnsi="Times New Roman" w:cs="Times New Roman"/>
          <w:color w:val="auto"/>
        </w:rPr>
        <w:t>Свое начало страхование берет со времен создания коллегий (</w:t>
      </w:r>
      <w:proofErr w:type="spellStart"/>
      <w:r w:rsidRPr="00421896">
        <w:rPr>
          <w:rFonts w:ascii="Times New Roman" w:hAnsi="Times New Roman" w:cs="Times New Roman"/>
          <w:color w:val="auto"/>
        </w:rPr>
        <w:t>ю</w:t>
      </w:r>
      <w:proofErr w:type="spellEnd"/>
      <w:r w:rsidRPr="00421896">
        <w:rPr>
          <w:rFonts w:ascii="Times New Roman" w:hAnsi="Times New Roman" w:cs="Times New Roman"/>
          <w:color w:val="auto"/>
        </w:rPr>
        <w:t xml:space="preserve">/л, выполнявшее различные функции, например, религиозные, жреческие, ветеранские и др.) в Римской </w:t>
      </w:r>
      <w:r w:rsidRPr="00421896">
        <w:rPr>
          <w:rFonts w:ascii="Times New Roman" w:hAnsi="Times New Roman" w:cs="Times New Roman"/>
          <w:color w:val="auto"/>
        </w:rPr>
        <w:lastRenderedPageBreak/>
        <w:t>империи - в случае смерти члена коллегии его наследникам выплачивалась определенная сумма на погребение умершего и материальное поддержание его семьи. А в России в 1786 году был подписан манифест Екатериной Великой об учреждении при Государственном Заемном Банке страховой экспедиции (страхование строения и товара от огня). До этого страховались дома от пожаров у иностранных компаний.</w:t>
      </w:r>
    </w:p>
    <w:p w:rsidR="004468BC" w:rsidRPr="00EC31A8" w:rsidRDefault="004468BC" w:rsidP="004468BC">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3F4F9A">
        <w:rPr>
          <w:rFonts w:ascii="Times New Roman" w:hAnsi="Times New Roman" w:cs="Times New Roman"/>
          <w:b/>
          <w:color w:val="auto"/>
        </w:rPr>
        <w:t xml:space="preserve">Социальное страхование </w:t>
      </w:r>
      <w:r>
        <w:rPr>
          <w:rFonts w:ascii="Times New Roman" w:hAnsi="Times New Roman" w:cs="Times New Roman"/>
          <w:color w:val="auto"/>
        </w:rPr>
        <w:t>– это система социальной защиты, задача которой – обеспечивать реализацию конституционного права экономически активных граждан на материальное обеспечение в старости, в случае болезни, полной или частичной утраты трудоспособности, потери кормильца, безработицы. [1]</w:t>
      </w:r>
    </w:p>
    <w:p w:rsidR="004468BC" w:rsidRDefault="004468BC" w:rsidP="004468BC">
      <w:pPr>
        <w:tabs>
          <w:tab w:val="left" w:pos="5812"/>
        </w:tabs>
        <w:spacing w:after="0" w:line="240" w:lineRule="auto"/>
        <w:jc w:val="both"/>
        <w:rPr>
          <w:rFonts w:ascii="Times New Roman" w:hAnsi="Times New Roman"/>
          <w:sz w:val="24"/>
          <w:szCs w:val="24"/>
        </w:rPr>
      </w:pPr>
      <w:r>
        <w:rPr>
          <w:rFonts w:ascii="Times New Roman" w:hAnsi="Times New Roman"/>
          <w:b/>
          <w:sz w:val="24"/>
          <w:szCs w:val="24"/>
        </w:rPr>
        <w:t xml:space="preserve">     </w:t>
      </w:r>
      <w:r w:rsidRPr="00C001BB">
        <w:rPr>
          <w:rFonts w:ascii="Times New Roman" w:hAnsi="Times New Roman"/>
          <w:b/>
          <w:sz w:val="24"/>
          <w:szCs w:val="24"/>
        </w:rPr>
        <w:t>Обязательное социальное страхование</w:t>
      </w:r>
      <w:r w:rsidRPr="00BF60BF">
        <w:rPr>
          <w:rFonts w:ascii="Times New Roman" w:hAnsi="Times New Roman"/>
          <w:sz w:val="24"/>
          <w:szCs w:val="24"/>
        </w:rPr>
        <w:t xml:space="preserve"> представляет собой систему создаваемых  государством правовых</w:t>
      </w:r>
      <w:r>
        <w:rPr>
          <w:rFonts w:ascii="Times New Roman" w:hAnsi="Times New Roman"/>
          <w:sz w:val="24"/>
          <w:szCs w:val="24"/>
        </w:rPr>
        <w:t>, экономических и организационных мер</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направленных на компенсацию  или минимизацию последствий изменения материального и (или) социального положения работающих граждан , а в случаях , предусмотренных законодательством  РФ, иных категорий граждан вследствие достижения пенсионного возраста ,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установленных законодательством РФ об обязательном социальном страховании.[2]</w:t>
      </w:r>
    </w:p>
    <w:p w:rsidR="004468BC" w:rsidRPr="00BF60BF" w:rsidRDefault="004468BC" w:rsidP="004468BC">
      <w:pPr>
        <w:tabs>
          <w:tab w:val="left" w:pos="5812"/>
        </w:tabs>
        <w:spacing w:after="0" w:line="240" w:lineRule="auto"/>
        <w:jc w:val="both"/>
        <w:rPr>
          <w:rFonts w:ascii="Times New Roman" w:hAnsi="Times New Roman"/>
          <w:sz w:val="24"/>
          <w:szCs w:val="24"/>
        </w:rPr>
      </w:pPr>
      <w:r>
        <w:rPr>
          <w:rFonts w:ascii="Times New Roman" w:hAnsi="Times New Roman"/>
          <w:sz w:val="24"/>
          <w:szCs w:val="24"/>
        </w:rPr>
        <w:t xml:space="preserve">     Целью обязательного социального страхования является защита личных имущественных интересов граждан как физических лиц при наступлении страховых случаев.</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Одним из элементов обязательного социального страхования в Российской Федерации является Пенсионный фонд России (ПФР)</w:t>
      </w:r>
      <w:proofErr w:type="gramStart"/>
      <w:r>
        <w:rPr>
          <w:rFonts w:ascii="Times New Roman" w:hAnsi="Times New Roman"/>
          <w:sz w:val="24"/>
          <w:szCs w:val="24"/>
        </w:rPr>
        <w:t xml:space="preserve"> .</w:t>
      </w:r>
      <w:proofErr w:type="gramEnd"/>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Пенсионный фонд России образован 22 декабря 1990 года для управления финансами  пенсионного обеспечения  в Российской Федерации. ПФ</w:t>
      </w:r>
      <w:proofErr w:type="gramStart"/>
      <w:r>
        <w:rPr>
          <w:rFonts w:ascii="Times New Roman" w:hAnsi="Times New Roman"/>
          <w:sz w:val="24"/>
          <w:szCs w:val="24"/>
        </w:rPr>
        <w:t>Р-</w:t>
      </w:r>
      <w:proofErr w:type="gramEnd"/>
      <w:r>
        <w:rPr>
          <w:rFonts w:ascii="Times New Roman" w:hAnsi="Times New Roman"/>
          <w:sz w:val="24"/>
          <w:szCs w:val="24"/>
        </w:rPr>
        <w:t xml:space="preserve"> самостоятельный внебюджетный фонд , денежные средства которого не входят в состав федерального бюджета, других бюджетов и фондов и не подлежит расходованию на другие цели, кроме тех, для реализации которых он был изначально сформирован.</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Деятельность Пенсионного фонда России включает в себя не только выплату пенсий пожилым людям. ПФ</w:t>
      </w:r>
      <w:proofErr w:type="gramStart"/>
      <w:r>
        <w:rPr>
          <w:rFonts w:ascii="Times New Roman" w:hAnsi="Times New Roman"/>
          <w:sz w:val="24"/>
          <w:szCs w:val="24"/>
        </w:rPr>
        <w:t>Р-</w:t>
      </w:r>
      <w:proofErr w:type="gramEnd"/>
      <w:r>
        <w:rPr>
          <w:rFonts w:ascii="Times New Roman" w:hAnsi="Times New Roman"/>
          <w:sz w:val="24"/>
          <w:szCs w:val="24"/>
        </w:rPr>
        <w:t xml:space="preserve"> это крупнейшая федеральная система оказания государственных услуг в России , которая сопровождает человека с самого рождения.</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возникли отношении, необходимы участники. В контексте пенсионной системы это страхователи, застрахованные лица и страховщики. Страховщиком является Пенсионный фонд. Он же является главным администратором в системе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который управляет пенсионными средствами ОПС ( обязательная пенсионная система). Ключевыми участникам пенсионной системы являются  работодатели, или страхователи. Это организации различных форм собственности, индивидуальные предприниматели, главы фермерских хозяйств, нотариусы, адвокаты и др. Они также представляют сведения о застрахованных лицах в ПФР, перечисляют страховые взносы. Застрахованными лицами являемся мы, граждане Российской Федерации. Причем, в силу  действующего законодательства, независимо от пола, национальности, социального статуса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каждый гражданин РФ имеет право на социальную защиту со стороны государства. Это гарантировано статьей 39 Конституции Российской Федерации. Кроме того, рассчитывать на гарантированные выплаты могут иностранные граждане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постоянно или временно проживающие на территории Российской Федерации и лица без гражданства, в том числе:</w:t>
      </w:r>
    </w:p>
    <w:p w:rsidR="004468BC" w:rsidRDefault="004468BC" w:rsidP="004468BC">
      <w:pPr>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работающие</w:t>
      </w:r>
      <w:proofErr w:type="gramEnd"/>
      <w:r>
        <w:rPr>
          <w:rFonts w:ascii="Times New Roman" w:hAnsi="Times New Roman"/>
          <w:sz w:val="24"/>
          <w:szCs w:val="24"/>
        </w:rPr>
        <w:t xml:space="preserve"> по трудовому договору или договору гражданско-правового характера;</w:t>
      </w:r>
    </w:p>
    <w:p w:rsidR="004468BC" w:rsidRDefault="004468BC" w:rsidP="004468B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самостоятельно обеспечивающие себя работой </w:t>
      </w:r>
      <w:proofErr w:type="gramStart"/>
      <w:r>
        <w:rPr>
          <w:rFonts w:ascii="Times New Roman" w:hAnsi="Times New Roman"/>
          <w:sz w:val="24"/>
          <w:szCs w:val="24"/>
        </w:rPr>
        <w:t xml:space="preserve">( </w:t>
      </w:r>
      <w:proofErr w:type="gramEnd"/>
      <w:r>
        <w:rPr>
          <w:rFonts w:ascii="Times New Roman" w:hAnsi="Times New Roman"/>
          <w:sz w:val="24"/>
          <w:szCs w:val="24"/>
        </w:rPr>
        <w:t>индивидуальные предприниматели, адвокаты, нотариусы, фермеры;</w:t>
      </w:r>
    </w:p>
    <w:p w:rsidR="004468BC" w:rsidRDefault="004468BC" w:rsidP="004468B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работающие за пределами Российской Федерации и уплачивающие страховые взносы в Пенсионный фонд России.</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Обязательное пенсионное страхование (ОПС) – это система, с помощью которой государство формирует источник  финансирования пенсий граждан. По сути, пенсия в системе ОП</w:t>
      </w:r>
      <w:proofErr w:type="gramStart"/>
      <w:r>
        <w:rPr>
          <w:rFonts w:ascii="Times New Roman" w:hAnsi="Times New Roman"/>
          <w:sz w:val="24"/>
          <w:szCs w:val="24"/>
        </w:rPr>
        <w:t>С-</w:t>
      </w:r>
      <w:proofErr w:type="gramEnd"/>
      <w:r>
        <w:rPr>
          <w:rFonts w:ascii="Times New Roman" w:hAnsi="Times New Roman"/>
          <w:sz w:val="24"/>
          <w:szCs w:val="24"/>
        </w:rPr>
        <w:t xml:space="preserve"> это часть отложенного заработка , которая выплачивается  при наступлении страхового случая, например, при достижении пенсионного возраста ( для женщин- 60 лет, для мужчин- 65 лет с 2028 года, за исключением категорий граждан, которым положена так называемая «льготная пенсия»), установлении инвалидности ил потере кормильца. Чем больше средств направлено на будущую пенсию в течение трудовой жизни человека, тем  выше она будет.</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На сегодняшний момент экономика государства переживает не самые лучшие моменты. Не могло это не отразиться и на действующей пенсионной системе. Так, с 2014 года Правительством РФ пенсионные накопления граждан были заморожены на неопределенный срок. Это было объяснено тяжелой экономической ситуацией, рядом возникших  экономических санкций в отношении России, повлекших за собой дефицит бюджетов внебюджетных фондов, в том числе и ПФР. За этот период было осуществлен ряд экономических преобразований, в том числе и в области пенсионного обеспечения. Так,  в будущем размер пенсии </w:t>
      </w:r>
      <w:proofErr w:type="gramStart"/>
      <w:r>
        <w:rPr>
          <w:rFonts w:ascii="Times New Roman" w:hAnsi="Times New Roman"/>
          <w:sz w:val="24"/>
          <w:szCs w:val="24"/>
        </w:rPr>
        <w:t>будет</w:t>
      </w:r>
      <w:proofErr w:type="gramEnd"/>
      <w:r>
        <w:rPr>
          <w:rFonts w:ascii="Times New Roman" w:hAnsi="Times New Roman"/>
          <w:sz w:val="24"/>
          <w:szCs w:val="24"/>
        </w:rPr>
        <w:t xml:space="preserve"> зависит не только от размера заработной платы гражданина, но и от накопленных им за  всю трудовую деятельность пенсионных баллов. С 2025 года  минимальное количество баллов должно равняться 30. Немаловажным является тот факт, чему будет равен его минимальный трудовой стаж ( с 2024 года- 15 лет)</w:t>
      </w:r>
      <w:proofErr w:type="gramStart"/>
      <w:r>
        <w:rPr>
          <w:rFonts w:ascii="Times New Roman" w:hAnsi="Times New Roman"/>
          <w:sz w:val="24"/>
          <w:szCs w:val="24"/>
        </w:rPr>
        <w:t xml:space="preserve"> ,</w:t>
      </w:r>
      <w:proofErr w:type="gramEnd"/>
      <w:r>
        <w:rPr>
          <w:rFonts w:ascii="Times New Roman" w:hAnsi="Times New Roman"/>
          <w:sz w:val="24"/>
          <w:szCs w:val="24"/>
        </w:rPr>
        <w:t>и как скоро гражданин готов выйти на пенсию по достижению им пенсионного возраста. Но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пожалуй, самым важным моментом новой пенсионной реформы, всколыхнувшей всю общественность, является то, что срок выхода на пенсию для женщин составит 60 лет, а для мужчин- 65. Со стороны Правительства это объясняется тем, что достаточное количество граждан, фактически вышедших на пенсию, продолжают официально трудиться, к тому же регулярно в СМИ публикуется информация о том, что средняя продолжительность жизни увеличивается. На мой взгляд, повышение пенсионного возраста обусловлено с тем, что тех средств, которые формируют бюджет Пенсионного фонда, попросту не хватает на исполнение социальных гарантий государством перед гражданами, поэтому, чем дольше люди будут работать, тем дольше будут производиться отчисления в ПФР. К тому же,  по данным сайта ПФР  общее количество пенсионеров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получателей страховых пенсий, в 2019 году составило 40 миллионов, и 53,6 миллиона граждан, за которых уплачиваются  страховые взносы. Получается, что пенсионные выплаты одному пенсионеру обеспечивают 1,3 </w:t>
      </w:r>
      <w:proofErr w:type="gramStart"/>
      <w:r>
        <w:rPr>
          <w:rFonts w:ascii="Times New Roman" w:hAnsi="Times New Roman"/>
          <w:sz w:val="24"/>
          <w:szCs w:val="24"/>
        </w:rPr>
        <w:t>работающих</w:t>
      </w:r>
      <w:proofErr w:type="gramEnd"/>
      <w:r>
        <w:rPr>
          <w:rFonts w:ascii="Times New Roman" w:hAnsi="Times New Roman"/>
          <w:sz w:val="24"/>
          <w:szCs w:val="24"/>
        </w:rPr>
        <w:t>. Так как российская пенсионная система построена по солидарному принципу, такая динамика не позволяет обеспечивать достойный уровень пенсии нынешним пенсионерам. По предварительным данным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 2030 году  нагрузка на работающих должна снизиться  до соотношения трое работающих на одного пенсионера. Но не стоит забывать, что экономический рост способствует  повышению заработной платы граждан, а это напрямую влияет на размер страховых взносов, уплачиваемых работодателем. </w:t>
      </w:r>
    </w:p>
    <w:p w:rsidR="004468BC" w:rsidRDefault="004468BC" w:rsidP="004468BC">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Государство разрабатывает ряд мер и делает все возможное для того, чтобы граждане  могли самостоятельно формировать размер будущей пенсии. Наряду  с государственной системой обязательного пенсионного страхования в России существует негосударственное пенсионное страхование, в рамках которого  у россиян есть возможность формировать еще одну пенсию. Чтобы получать такую пенсию, будущему пенсионеру  необходимо заключить договор  с негосударственным пенсионным фондом (НПФ) и в течение определенного времени осуществлять взносы самостоятельно. В рамках  новой пенсионной системы добровольные отчисления россиян будут страховаться государством [3]</w:t>
      </w:r>
      <w:r w:rsidRPr="00BC0AF6">
        <w:rPr>
          <w:rFonts w:ascii="Times New Roman" w:hAnsi="Times New Roman"/>
          <w:sz w:val="24"/>
          <w:szCs w:val="24"/>
        </w:rPr>
        <w:t xml:space="preserve">. </w:t>
      </w:r>
      <w:r>
        <w:rPr>
          <w:rFonts w:ascii="Times New Roman" w:hAnsi="Times New Roman"/>
          <w:sz w:val="24"/>
          <w:szCs w:val="24"/>
        </w:rPr>
        <w:t>Предполагается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что страховать государство будет и накопления, отчисляемые работодателем, и добровольные начисления , а также инвестиционный доход по ним в размере 1,4 млн. рублей. Займется данным вопросом Национальный расчетный </w:t>
      </w:r>
      <w:r>
        <w:rPr>
          <w:rFonts w:ascii="Times New Roman" w:hAnsi="Times New Roman"/>
          <w:sz w:val="24"/>
          <w:szCs w:val="24"/>
        </w:rPr>
        <w:lastRenderedPageBreak/>
        <w:t>депозитарий (НРД), который входит в группу Московской биржи и отвечает за хранение и учет прав на ценные бумаги. НРД выступит оператором системы, который будет учитывать  все места работы гражданина за его жизнь и работодателей, которые совершили пенсионные накопления [4]. Эта система  была предложена Министерством финансов России и получила название « Гарантированный пенсионный продукт».</w:t>
      </w:r>
    </w:p>
    <w:p w:rsidR="004468BC" w:rsidRDefault="004468BC" w:rsidP="004468BC">
      <w:pPr>
        <w:spacing w:after="0" w:line="240" w:lineRule="auto"/>
        <w:jc w:val="both"/>
        <w:rPr>
          <w:rFonts w:ascii="Times New Roman" w:hAnsi="Times New Roman"/>
          <w:sz w:val="24"/>
          <w:szCs w:val="24"/>
        </w:rPr>
      </w:pPr>
    </w:p>
    <w:p w:rsidR="004468BC" w:rsidRPr="005A5F9F" w:rsidRDefault="004468BC" w:rsidP="004468BC">
      <w:pPr>
        <w:spacing w:after="0" w:line="240" w:lineRule="auto"/>
        <w:jc w:val="both"/>
        <w:rPr>
          <w:rFonts w:ascii="Times New Roman" w:hAnsi="Times New Roman"/>
          <w:sz w:val="24"/>
          <w:szCs w:val="24"/>
        </w:rPr>
      </w:pPr>
      <w:r>
        <w:rPr>
          <w:rFonts w:ascii="Times New Roman" w:hAnsi="Times New Roman"/>
          <w:sz w:val="24"/>
          <w:szCs w:val="24"/>
        </w:rPr>
        <w:t>Список использованных источников</w:t>
      </w:r>
    </w:p>
    <w:p w:rsidR="004468BC" w:rsidRPr="003F4F9A" w:rsidRDefault="004468BC" w:rsidP="004468BC">
      <w:pPr>
        <w:pStyle w:val="ab"/>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US"/>
        </w:rPr>
        <w:t>www</w:t>
      </w:r>
      <w:r w:rsidRPr="00052B20">
        <w:rPr>
          <w:rFonts w:ascii="Times New Roman" w:hAnsi="Times New Roman"/>
          <w:sz w:val="24"/>
          <w:szCs w:val="24"/>
        </w:rPr>
        <w:t>.</w:t>
      </w:r>
      <w:proofErr w:type="spellStart"/>
      <w:r>
        <w:rPr>
          <w:rFonts w:ascii="Times New Roman" w:hAnsi="Times New Roman"/>
          <w:sz w:val="24"/>
          <w:szCs w:val="24"/>
          <w:lang w:val="en-US"/>
        </w:rPr>
        <w:t>wikipedia</w:t>
      </w:r>
      <w:proofErr w:type="spellEnd"/>
      <w:r w:rsidRPr="00052B20">
        <w:rPr>
          <w:rFonts w:ascii="Times New Roman" w:hAnsi="Times New Roman"/>
          <w:sz w:val="24"/>
          <w:szCs w:val="24"/>
        </w:rPr>
        <w:t>.</w:t>
      </w:r>
      <w:proofErr w:type="spellStart"/>
      <w:r>
        <w:rPr>
          <w:rFonts w:ascii="Times New Roman" w:hAnsi="Times New Roman"/>
          <w:sz w:val="24"/>
          <w:szCs w:val="24"/>
          <w:lang w:val="en-US"/>
        </w:rPr>
        <w:t>ru</w:t>
      </w:r>
      <w:proofErr w:type="spellEnd"/>
    </w:p>
    <w:p w:rsidR="004468BC" w:rsidRDefault="004468BC" w:rsidP="004468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Федеральный закон «Об основах обязательного социального страхования» № 165-ФЗ от 16.07.1999 г.</w:t>
      </w:r>
    </w:p>
    <w:p w:rsidR="004468BC" w:rsidRDefault="004468BC" w:rsidP="004468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hyperlink r:id="rId13" w:history="1">
        <w:r w:rsidRPr="00DD170D">
          <w:rPr>
            <w:rStyle w:val="aa"/>
            <w:rFonts w:ascii="Times New Roman" w:hAnsi="Times New Roman"/>
            <w:sz w:val="24"/>
            <w:szCs w:val="24"/>
            <w:lang w:val="en-US"/>
          </w:rPr>
          <w:t>www</w:t>
        </w:r>
        <w:r w:rsidRPr="00550B7C">
          <w:rPr>
            <w:rStyle w:val="aa"/>
            <w:rFonts w:ascii="Times New Roman" w:hAnsi="Times New Roman"/>
            <w:sz w:val="24"/>
            <w:szCs w:val="24"/>
          </w:rPr>
          <w:t>.9111</w:t>
        </w:r>
      </w:hyperlink>
      <w:r w:rsidRPr="00550B7C">
        <w:rPr>
          <w:rFonts w:ascii="Times New Roman" w:hAnsi="Times New Roman"/>
          <w:sz w:val="24"/>
          <w:szCs w:val="24"/>
        </w:rPr>
        <w:t xml:space="preserve">. </w:t>
      </w:r>
      <w:proofErr w:type="spellStart"/>
      <w:r>
        <w:rPr>
          <w:rFonts w:ascii="Times New Roman" w:hAnsi="Times New Roman"/>
          <w:sz w:val="24"/>
          <w:szCs w:val="24"/>
          <w:lang w:val="en-US"/>
        </w:rPr>
        <w:t>ru</w:t>
      </w:r>
      <w:proofErr w:type="spellEnd"/>
    </w:p>
    <w:p w:rsidR="004468BC" w:rsidRDefault="004468BC" w:rsidP="004468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hyperlink r:id="rId14" w:history="1">
        <w:r w:rsidRPr="00DD170D">
          <w:rPr>
            <w:rStyle w:val="aa"/>
            <w:rFonts w:ascii="Times New Roman" w:hAnsi="Times New Roman"/>
            <w:sz w:val="24"/>
            <w:szCs w:val="24"/>
            <w:lang w:val="en-US"/>
          </w:rPr>
          <w:t>www</w:t>
        </w:r>
        <w:r w:rsidRPr="007A3E62">
          <w:rPr>
            <w:rStyle w:val="aa"/>
            <w:rFonts w:ascii="Times New Roman" w:hAnsi="Times New Roman"/>
            <w:sz w:val="24"/>
            <w:szCs w:val="24"/>
          </w:rPr>
          <w:t>.</w:t>
        </w:r>
        <w:r w:rsidRPr="00DD170D">
          <w:rPr>
            <w:rStyle w:val="aa"/>
            <w:rFonts w:ascii="Times New Roman" w:hAnsi="Times New Roman"/>
            <w:sz w:val="24"/>
            <w:szCs w:val="24"/>
          </w:rPr>
          <w:t>Газета</w:t>
        </w:r>
        <w:r w:rsidRPr="007A3E62">
          <w:rPr>
            <w:rStyle w:val="aa"/>
            <w:rFonts w:ascii="Times New Roman" w:hAnsi="Times New Roman"/>
            <w:sz w:val="24"/>
            <w:szCs w:val="24"/>
          </w:rPr>
          <w:t>.</w:t>
        </w:r>
        <w:proofErr w:type="spellStart"/>
        <w:r w:rsidRPr="00DD170D">
          <w:rPr>
            <w:rStyle w:val="aa"/>
            <w:rFonts w:ascii="Times New Roman" w:hAnsi="Times New Roman"/>
            <w:sz w:val="24"/>
            <w:szCs w:val="24"/>
            <w:lang w:val="en-US"/>
          </w:rPr>
          <w:t>ru</w:t>
        </w:r>
        <w:proofErr w:type="spellEnd"/>
      </w:hyperlink>
      <w:r>
        <w:rPr>
          <w:rFonts w:ascii="Times New Roman" w:hAnsi="Times New Roman"/>
          <w:sz w:val="24"/>
          <w:szCs w:val="24"/>
        </w:rPr>
        <w:t xml:space="preserve">, 25 октября </w:t>
      </w:r>
      <w:smartTag w:uri="urn:schemas-microsoft-com:office:smarttags" w:element="metricconverter">
        <w:smartTagPr>
          <w:attr w:name="ProductID" w:val="2019 г"/>
        </w:smartTagPr>
        <w:r>
          <w:rPr>
            <w:rFonts w:ascii="Times New Roman" w:hAnsi="Times New Roman"/>
            <w:sz w:val="24"/>
            <w:szCs w:val="24"/>
          </w:rPr>
          <w:t>2019 г</w:t>
        </w:r>
      </w:smartTag>
      <w:r>
        <w:rPr>
          <w:rFonts w:ascii="Times New Roman" w:hAnsi="Times New Roman"/>
          <w:sz w:val="24"/>
          <w:szCs w:val="24"/>
        </w:rPr>
        <w:t xml:space="preserve"> ( поисковая система</w:t>
      </w:r>
      <w:r w:rsidRPr="007A3E62">
        <w:rPr>
          <w:rFonts w:ascii="Times New Roman" w:hAnsi="Times New Roman"/>
          <w:sz w:val="24"/>
          <w:szCs w:val="24"/>
        </w:rPr>
        <w:t xml:space="preserve"> </w:t>
      </w:r>
      <w:proofErr w:type="spellStart"/>
      <w:r>
        <w:rPr>
          <w:rFonts w:ascii="Times New Roman" w:hAnsi="Times New Roman"/>
          <w:sz w:val="24"/>
          <w:szCs w:val="24"/>
          <w:lang w:val="en-US"/>
        </w:rPr>
        <w:t>Yandex</w:t>
      </w:r>
      <w:proofErr w:type="spellEnd"/>
      <w:r w:rsidRPr="007A3E62">
        <w:rPr>
          <w:rFonts w:ascii="Times New Roman" w:hAnsi="Times New Roman"/>
          <w:sz w:val="24"/>
          <w:szCs w:val="24"/>
        </w:rPr>
        <w:t>)</w:t>
      </w:r>
    </w:p>
    <w:p w:rsidR="004468BC" w:rsidRDefault="004468BC" w:rsidP="004468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Галаганов В.П. Страховое дело : учебник для студентов учреждений </w:t>
      </w:r>
      <w:proofErr w:type="spellStart"/>
      <w:r>
        <w:rPr>
          <w:rFonts w:ascii="Times New Roman" w:hAnsi="Times New Roman"/>
          <w:sz w:val="24"/>
          <w:szCs w:val="24"/>
        </w:rPr>
        <w:t>сред</w:t>
      </w:r>
      <w:proofErr w:type="gramStart"/>
      <w:r>
        <w:rPr>
          <w:rFonts w:ascii="Times New Roman" w:hAnsi="Times New Roman"/>
          <w:sz w:val="24"/>
          <w:szCs w:val="24"/>
        </w:rPr>
        <w:t>.п</w:t>
      </w:r>
      <w:proofErr w:type="gramEnd"/>
      <w:r>
        <w:rPr>
          <w:rFonts w:ascii="Times New Roman" w:hAnsi="Times New Roman"/>
          <w:sz w:val="24"/>
          <w:szCs w:val="24"/>
        </w:rPr>
        <w:t>роф.образования</w:t>
      </w:r>
      <w:proofErr w:type="spellEnd"/>
      <w:r>
        <w:rPr>
          <w:rFonts w:ascii="Times New Roman" w:hAnsi="Times New Roman"/>
          <w:sz w:val="24"/>
          <w:szCs w:val="24"/>
        </w:rPr>
        <w:t xml:space="preserve">/В.П.Галаганов.- 7-е из., </w:t>
      </w:r>
      <w:proofErr w:type="spellStart"/>
      <w:r>
        <w:rPr>
          <w:rFonts w:ascii="Times New Roman" w:hAnsi="Times New Roman"/>
          <w:sz w:val="24"/>
          <w:szCs w:val="24"/>
        </w:rPr>
        <w:t>испр</w:t>
      </w:r>
      <w:proofErr w:type="spellEnd"/>
      <w:r>
        <w:rPr>
          <w:rFonts w:ascii="Times New Roman" w:hAnsi="Times New Roman"/>
          <w:sz w:val="24"/>
          <w:szCs w:val="24"/>
        </w:rPr>
        <w:t xml:space="preserve">. и </w:t>
      </w:r>
      <w:proofErr w:type="spellStart"/>
      <w:r>
        <w:rPr>
          <w:rFonts w:ascii="Times New Roman" w:hAnsi="Times New Roman"/>
          <w:sz w:val="24"/>
          <w:szCs w:val="24"/>
        </w:rPr>
        <w:t>доп.-М.:Издательски</w:t>
      </w:r>
      <w:proofErr w:type="spellEnd"/>
      <w:r>
        <w:rPr>
          <w:rFonts w:ascii="Times New Roman" w:hAnsi="Times New Roman"/>
          <w:sz w:val="24"/>
          <w:szCs w:val="24"/>
        </w:rPr>
        <w:t xml:space="preserve"> центра «Академия», 2014.- 384 с.</w:t>
      </w:r>
    </w:p>
    <w:p w:rsidR="004468BC" w:rsidRPr="007A3E62" w:rsidRDefault="004468BC" w:rsidP="004468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Янин О.Е. Финансы, денежное обращение и кредит: учебник для студ</w:t>
      </w:r>
      <w:proofErr w:type="gramStart"/>
      <w:r>
        <w:rPr>
          <w:rFonts w:ascii="Times New Roman" w:hAnsi="Times New Roman"/>
          <w:sz w:val="24"/>
          <w:szCs w:val="24"/>
        </w:rPr>
        <w:t>.у</w:t>
      </w:r>
      <w:proofErr w:type="gramEnd"/>
      <w:r>
        <w:rPr>
          <w:rFonts w:ascii="Times New Roman" w:hAnsi="Times New Roman"/>
          <w:sz w:val="24"/>
          <w:szCs w:val="24"/>
        </w:rPr>
        <w:t xml:space="preserve">чреждений </w:t>
      </w:r>
      <w:proofErr w:type="spellStart"/>
      <w:r>
        <w:rPr>
          <w:rFonts w:ascii="Times New Roman" w:hAnsi="Times New Roman"/>
          <w:sz w:val="24"/>
          <w:szCs w:val="24"/>
        </w:rPr>
        <w:t>сред.проф.образования</w:t>
      </w:r>
      <w:proofErr w:type="spellEnd"/>
      <w:r>
        <w:rPr>
          <w:rFonts w:ascii="Times New Roman" w:hAnsi="Times New Roman"/>
          <w:sz w:val="24"/>
          <w:szCs w:val="24"/>
        </w:rPr>
        <w:t xml:space="preserve">/О.Е.Янин.-10-е </w:t>
      </w:r>
      <w:proofErr w:type="spellStart"/>
      <w:r>
        <w:rPr>
          <w:rFonts w:ascii="Times New Roman" w:hAnsi="Times New Roman"/>
          <w:sz w:val="24"/>
          <w:szCs w:val="24"/>
        </w:rPr>
        <w:t>изд.,стер.-М.:Издетельский</w:t>
      </w:r>
      <w:proofErr w:type="spellEnd"/>
      <w:r>
        <w:rPr>
          <w:rFonts w:ascii="Times New Roman" w:hAnsi="Times New Roman"/>
          <w:sz w:val="24"/>
          <w:szCs w:val="24"/>
        </w:rPr>
        <w:t xml:space="preserve"> центр «Академия»,2014.- 256 с.</w:t>
      </w:r>
    </w:p>
    <w:p w:rsidR="004468BC" w:rsidRDefault="004468BC" w:rsidP="004468BC">
      <w:pPr>
        <w:jc w:val="both"/>
        <w:rPr>
          <w:rFonts w:ascii="Times New Roman" w:hAnsi="Times New Roman"/>
          <w:sz w:val="24"/>
          <w:szCs w:val="24"/>
        </w:rPr>
      </w:pPr>
    </w:p>
    <w:p w:rsidR="004468BC" w:rsidRPr="00137C0F" w:rsidRDefault="004468BC" w:rsidP="006E05CB">
      <w:pPr>
        <w:jc w:val="center"/>
        <w:rPr>
          <w:rFonts w:ascii="Times New Roman" w:hAnsi="Times New Roman" w:cs="Times New Roman"/>
          <w:b/>
          <w:sz w:val="24"/>
          <w:szCs w:val="24"/>
        </w:rPr>
      </w:pPr>
      <w:r w:rsidRPr="00137C0F">
        <w:rPr>
          <w:rFonts w:ascii="Times New Roman" w:hAnsi="Times New Roman" w:cs="Times New Roman"/>
          <w:b/>
          <w:sz w:val="24"/>
          <w:szCs w:val="24"/>
        </w:rPr>
        <w:t>ИМУЩЕСТВЕННОЕ СТРАХОВАНИЕ</w:t>
      </w:r>
    </w:p>
    <w:p w:rsidR="004468BC" w:rsidRPr="004468BC" w:rsidRDefault="004468BC" w:rsidP="004468BC">
      <w:pPr>
        <w:pBdr>
          <w:top w:val="nil"/>
          <w:left w:val="nil"/>
          <w:bottom w:val="nil"/>
          <w:right w:val="nil"/>
          <w:between w:val="nil"/>
          <w:bar w:val="nil"/>
        </w:pBdr>
        <w:spacing w:after="0" w:line="240" w:lineRule="auto"/>
        <w:ind w:firstLine="709"/>
        <w:rPr>
          <w:rFonts w:ascii="Times New Roman" w:eastAsia="Arial Unicode MS" w:hAnsi="Times New Roman" w:cs="Times New Roman"/>
          <w:sz w:val="24"/>
          <w:szCs w:val="24"/>
          <w:bdr w:val="nil"/>
        </w:rPr>
      </w:pPr>
      <w:r w:rsidRPr="004468BC">
        <w:rPr>
          <w:rFonts w:ascii="Times New Roman" w:eastAsia="Arial Unicode MS" w:hAnsi="Times New Roman" w:cs="Times New Roman"/>
          <w:sz w:val="24"/>
          <w:szCs w:val="24"/>
          <w:bdr w:val="nil"/>
        </w:rPr>
        <w:t xml:space="preserve">Автор - Голова Анастасия Андреевна,11 класс «А», </w:t>
      </w:r>
      <w:proofErr w:type="spellStart"/>
      <w:r w:rsidRPr="004468BC">
        <w:rPr>
          <w:rFonts w:ascii="Times New Roman" w:eastAsia="Arial Unicode MS" w:hAnsi="Times New Roman" w:cs="Times New Roman"/>
          <w:sz w:val="24"/>
          <w:szCs w:val="24"/>
          <w:bdr w:val="nil"/>
        </w:rPr>
        <w:t>Краюшкин</w:t>
      </w:r>
      <w:proofErr w:type="spellEnd"/>
      <w:r w:rsidRPr="004468BC">
        <w:rPr>
          <w:rFonts w:ascii="Times New Roman" w:eastAsia="Arial Unicode MS" w:hAnsi="Times New Roman" w:cs="Times New Roman"/>
          <w:sz w:val="24"/>
          <w:szCs w:val="24"/>
          <w:bdr w:val="nil"/>
        </w:rPr>
        <w:t xml:space="preserve"> Павел Павлович, 11 класс «А</w:t>
      </w:r>
      <w:proofErr w:type="gramStart"/>
      <w:r w:rsidRPr="004468BC">
        <w:rPr>
          <w:rFonts w:ascii="Times New Roman" w:eastAsia="Arial Unicode MS" w:hAnsi="Times New Roman" w:cs="Times New Roman"/>
          <w:sz w:val="24"/>
          <w:szCs w:val="24"/>
          <w:bdr w:val="nil"/>
        </w:rPr>
        <w:t>»М</w:t>
      </w:r>
      <w:proofErr w:type="gramEnd"/>
      <w:r w:rsidRPr="004468BC">
        <w:rPr>
          <w:rFonts w:ascii="Times New Roman" w:eastAsia="Arial Unicode MS" w:hAnsi="Times New Roman" w:cs="Times New Roman"/>
          <w:sz w:val="24"/>
          <w:szCs w:val="24"/>
          <w:bdr w:val="nil"/>
        </w:rPr>
        <w:t>КОУ «Средняя с углубленным изучением отдельных предметов школа №5» городского округа город Фролово</w:t>
      </w:r>
    </w:p>
    <w:p w:rsidR="004468BC" w:rsidRPr="004468BC" w:rsidRDefault="004468BC" w:rsidP="004468BC">
      <w:pPr>
        <w:pBdr>
          <w:top w:val="nil"/>
          <w:left w:val="nil"/>
          <w:bottom w:val="nil"/>
          <w:right w:val="nil"/>
          <w:between w:val="nil"/>
          <w:bar w:val="nil"/>
        </w:pBdr>
        <w:spacing w:after="0" w:line="240" w:lineRule="auto"/>
        <w:ind w:firstLine="709"/>
        <w:rPr>
          <w:rFonts w:ascii="Times New Roman" w:eastAsia="Arial Unicode MS" w:hAnsi="Times New Roman" w:cs="Times New Roman"/>
          <w:sz w:val="24"/>
          <w:szCs w:val="24"/>
          <w:bdr w:val="nil"/>
        </w:rPr>
      </w:pPr>
      <w:r w:rsidRPr="004468BC">
        <w:rPr>
          <w:rFonts w:ascii="Times New Roman" w:eastAsia="Arial Unicode MS" w:hAnsi="Times New Roman" w:cs="Times New Roman"/>
          <w:sz w:val="24"/>
          <w:szCs w:val="24"/>
          <w:bdr w:val="nil"/>
        </w:rPr>
        <w:t>Руководитель – Родина Светлана Викторовна, учитель обществознания и права</w:t>
      </w:r>
    </w:p>
    <w:p w:rsidR="004468BC" w:rsidRPr="004468BC" w:rsidRDefault="004468BC" w:rsidP="004468B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4468BC">
        <w:rPr>
          <w:rFonts w:ascii="Times New Roman" w:eastAsia="Arial Unicode MS" w:hAnsi="Times New Roman" w:cs="Times New Roman"/>
          <w:sz w:val="24"/>
          <w:szCs w:val="24"/>
          <w:bdr w:val="nil"/>
        </w:rPr>
        <w:t>МКОУ «Средняя с углубленным изучением отдельных предметов школа №5» городского округа город Фролово</w:t>
      </w:r>
    </w:p>
    <w:p w:rsidR="004468BC" w:rsidRPr="004468BC" w:rsidRDefault="004468BC" w:rsidP="004468BC">
      <w:pPr>
        <w:pStyle w:val="a8"/>
        <w:shd w:val="clear" w:color="auto" w:fill="FFFFFF"/>
        <w:spacing w:before="0" w:beforeAutospacing="0" w:after="0" w:afterAutospacing="0"/>
        <w:ind w:firstLine="709"/>
        <w:rPr>
          <w:shd w:val="clear" w:color="auto" w:fill="FFFFFF"/>
        </w:rPr>
      </w:pPr>
    </w:p>
    <w:p w:rsidR="004468BC" w:rsidRPr="00480902" w:rsidRDefault="004468BC" w:rsidP="004468BC">
      <w:pPr>
        <w:pStyle w:val="a8"/>
        <w:shd w:val="clear" w:color="auto" w:fill="FFFFFF"/>
        <w:spacing w:before="0" w:beforeAutospacing="0" w:after="0" w:afterAutospacing="0"/>
        <w:ind w:firstLine="709"/>
        <w:jc w:val="both"/>
      </w:pPr>
      <w:r w:rsidRPr="00480902">
        <w:rPr>
          <w:shd w:val="clear" w:color="auto" w:fill="FFFFFF"/>
        </w:rPr>
        <w:t>Имущество – это, по сути, все материальные ценности, которые человеку или организации удалось накопить за свою жизнь. Дорогое или дешёвое, но оно ценно для своего владельца. Естественно, что каждому хочется как-то защитить своё имущество.</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Классический вариант такой защиты – страхование. Это даёт возможность получить денежную компенсацию, которая позволит восстановить либо приобрести новые предметы вместо </w:t>
      </w:r>
      <w:proofErr w:type="gramStart"/>
      <w:r w:rsidRPr="00480902">
        <w:rPr>
          <w:rFonts w:ascii="Times New Roman" w:eastAsia="Times New Roman" w:hAnsi="Times New Roman" w:cs="Times New Roman"/>
          <w:sz w:val="24"/>
          <w:szCs w:val="24"/>
          <w:shd w:val="clear" w:color="auto" w:fill="FFFFFF"/>
        </w:rPr>
        <w:t>утерянных</w:t>
      </w:r>
      <w:proofErr w:type="gramEnd"/>
      <w:r w:rsidRPr="00480902">
        <w:rPr>
          <w:rFonts w:ascii="Times New Roman" w:eastAsia="Times New Roman" w:hAnsi="Times New Roman" w:cs="Times New Roman"/>
          <w:sz w:val="24"/>
          <w:szCs w:val="24"/>
          <w:shd w:val="clear" w:color="auto" w:fill="FFFFFF"/>
        </w:rPr>
        <w:t xml:space="preserve"> или испорченных. Но многие в современном обществе мало осведомлены в вопросах страхования. </w:t>
      </w:r>
      <w:r>
        <w:t>А</w:t>
      </w:r>
      <w:r w:rsidRPr="00480902">
        <w:rPr>
          <w:rFonts w:ascii="Times New Roman" w:hAnsi="Times New Roman" w:cs="Times New Roman"/>
          <w:sz w:val="24"/>
          <w:szCs w:val="24"/>
        </w:rPr>
        <w:t>ктуальн</w:t>
      </w:r>
      <w:r>
        <w:t>ость нашей работы</w:t>
      </w:r>
      <w:r w:rsidRPr="00480902">
        <w:rPr>
          <w:rFonts w:ascii="Times New Roman" w:hAnsi="Times New Roman" w:cs="Times New Roman"/>
          <w:sz w:val="24"/>
          <w:szCs w:val="24"/>
        </w:rPr>
        <w:t xml:space="preserve"> обусловлена</w:t>
      </w:r>
      <w:r w:rsidRPr="00480902">
        <w:rPr>
          <w:rFonts w:ascii="Times New Roman" w:hAnsi="Times New Roman" w:cs="Times New Roman"/>
          <w:sz w:val="24"/>
          <w:szCs w:val="24"/>
          <w:shd w:val="clear" w:color="auto" w:fill="FFFFFF"/>
        </w:rPr>
        <w:t xml:space="preserve"> возрастающей ролью имущественного страхования, как главного инструмента снижения степени риска в условиях рыночной экономики</w:t>
      </w:r>
      <w:r>
        <w:rPr>
          <w:rFonts w:ascii="Times New Roman" w:hAnsi="Times New Roman" w:cs="Times New Roman"/>
          <w:sz w:val="24"/>
          <w:szCs w:val="24"/>
          <w:shd w:val="clear" w:color="auto" w:fill="FFFFFF"/>
        </w:rPr>
        <w:t xml:space="preserve">. </w:t>
      </w:r>
      <w:r w:rsidRPr="00480902">
        <w:rPr>
          <w:rFonts w:ascii="Times New Roman" w:eastAsia="Times New Roman" w:hAnsi="Times New Roman" w:cs="Times New Roman"/>
          <w:sz w:val="24"/>
          <w:szCs w:val="24"/>
          <w:shd w:val="clear" w:color="auto" w:fill="FFFFFF"/>
        </w:rPr>
        <w:t>Как можно заключить договор страхования? Можно ли сделать это в нашем городе? Какие нюансы следует учесть? И многими другими вопросами страхования когда-нибудь задавался человек. Нас также заинтересовали данные вопросы, и мы решили провести исследовательскую работу.</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b/>
          <w:sz w:val="24"/>
          <w:szCs w:val="24"/>
          <w:shd w:val="clear" w:color="auto" w:fill="FFFFFF"/>
        </w:rPr>
        <w:t xml:space="preserve">Целью </w:t>
      </w:r>
      <w:r w:rsidRPr="00480902">
        <w:rPr>
          <w:rFonts w:ascii="Times New Roman" w:eastAsia="Times New Roman" w:hAnsi="Times New Roman" w:cs="Times New Roman"/>
          <w:sz w:val="24"/>
          <w:szCs w:val="24"/>
          <w:shd w:val="clear" w:color="auto" w:fill="FFFFFF"/>
        </w:rPr>
        <w:t xml:space="preserve">нашего проекта стало: повысить уровень финансовой грамотности в вопросах имущественного страхования </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Для реализации поставленной цели необходимо решить следующие задачи</w:t>
      </w:r>
    </w:p>
    <w:p w:rsidR="004468BC" w:rsidRPr="00480902" w:rsidRDefault="004468BC" w:rsidP="004468BC">
      <w:pPr>
        <w:pStyle w:val="ab"/>
        <w:numPr>
          <w:ilvl w:val="0"/>
          <w:numId w:val="10"/>
        </w:numPr>
        <w:tabs>
          <w:tab w:val="left" w:pos="1056"/>
        </w:tabs>
        <w:spacing w:after="0" w:line="240" w:lineRule="auto"/>
        <w:ind w:left="0" w:firstLine="709"/>
        <w:jc w:val="both"/>
        <w:rPr>
          <w:rFonts w:ascii="Times New Roman" w:hAnsi="Times New Roman"/>
          <w:sz w:val="24"/>
          <w:szCs w:val="24"/>
        </w:rPr>
      </w:pPr>
      <w:r w:rsidRPr="00480902">
        <w:rPr>
          <w:rFonts w:ascii="Times New Roman" w:hAnsi="Times New Roman"/>
          <w:sz w:val="24"/>
          <w:szCs w:val="24"/>
        </w:rPr>
        <w:t>провести социологический опрос с целью выяснения отношения к вопросам страхования?</w:t>
      </w:r>
    </w:p>
    <w:p w:rsidR="004468BC" w:rsidRPr="00480902" w:rsidRDefault="004468BC" w:rsidP="004468BC">
      <w:pPr>
        <w:pStyle w:val="a8"/>
        <w:numPr>
          <w:ilvl w:val="0"/>
          <w:numId w:val="10"/>
        </w:numPr>
        <w:shd w:val="clear" w:color="auto" w:fill="FFFFFF"/>
        <w:spacing w:before="0" w:beforeAutospacing="0" w:after="0" w:afterAutospacing="0"/>
        <w:ind w:left="0" w:firstLine="709"/>
        <w:jc w:val="both"/>
      </w:pPr>
      <w:r w:rsidRPr="00480902">
        <w:t>изучить литературу об имущественном страховании, его видах, формах, порядке заключения договора; узнать причины популярности страховых договорах имущества в современном обществе</w:t>
      </w:r>
    </w:p>
    <w:p w:rsidR="004468BC" w:rsidRPr="00480902" w:rsidRDefault="004468BC" w:rsidP="004468BC">
      <w:pPr>
        <w:pStyle w:val="ab"/>
        <w:numPr>
          <w:ilvl w:val="0"/>
          <w:numId w:val="10"/>
        </w:numPr>
        <w:tabs>
          <w:tab w:val="left" w:pos="1056"/>
        </w:tabs>
        <w:spacing w:after="0" w:line="240" w:lineRule="auto"/>
        <w:ind w:left="0" w:firstLine="709"/>
        <w:jc w:val="both"/>
        <w:rPr>
          <w:rFonts w:ascii="Times New Roman" w:hAnsi="Times New Roman"/>
          <w:sz w:val="24"/>
          <w:szCs w:val="24"/>
        </w:rPr>
      </w:pPr>
      <w:r w:rsidRPr="00480902">
        <w:rPr>
          <w:rFonts w:ascii="Times New Roman" w:hAnsi="Times New Roman"/>
          <w:sz w:val="24"/>
          <w:szCs w:val="24"/>
        </w:rPr>
        <w:t xml:space="preserve">создать проект брошюры в программе </w:t>
      </w:r>
      <w:proofErr w:type="spellStart"/>
      <w:r w:rsidRPr="00480902">
        <w:rPr>
          <w:rFonts w:ascii="Times New Roman" w:hAnsi="Times New Roman"/>
          <w:sz w:val="24"/>
          <w:szCs w:val="24"/>
          <w:lang w:val="en-US"/>
        </w:rPr>
        <w:t>MicrosoftWord</w:t>
      </w:r>
      <w:proofErr w:type="spellEnd"/>
      <w:r w:rsidRPr="00480902">
        <w:rPr>
          <w:rFonts w:ascii="Times New Roman" w:hAnsi="Times New Roman"/>
          <w:sz w:val="24"/>
          <w:szCs w:val="24"/>
        </w:rPr>
        <w:tab/>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Изучая литературу, связанную со страхованием, мы узнали</w:t>
      </w:r>
      <w:proofErr w:type="gramStart"/>
      <w:r w:rsidRPr="00480902">
        <w:rPr>
          <w:rFonts w:ascii="Times New Roman" w:eastAsia="Times New Roman" w:hAnsi="Times New Roman" w:cs="Times New Roman"/>
          <w:sz w:val="24"/>
          <w:szCs w:val="24"/>
          <w:shd w:val="clear" w:color="auto" w:fill="FFFFFF"/>
        </w:rPr>
        <w:t xml:space="preserve"> ,</w:t>
      </w:r>
      <w:proofErr w:type="gramEnd"/>
      <w:r w:rsidRPr="00480902">
        <w:rPr>
          <w:rFonts w:ascii="Times New Roman" w:eastAsia="Times New Roman" w:hAnsi="Times New Roman" w:cs="Times New Roman"/>
          <w:sz w:val="24"/>
          <w:szCs w:val="24"/>
          <w:shd w:val="clear" w:color="auto" w:fill="FFFFFF"/>
        </w:rPr>
        <w:t>что:</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b/>
          <w:sz w:val="24"/>
          <w:szCs w:val="24"/>
          <w:shd w:val="clear" w:color="auto" w:fill="FFFFFF"/>
        </w:rPr>
        <w:lastRenderedPageBreak/>
        <w:t>Имущественное страхование</w:t>
      </w:r>
      <w:r w:rsidRPr="00480902">
        <w:rPr>
          <w:rFonts w:ascii="Times New Roman" w:eastAsia="Times New Roman" w:hAnsi="Times New Roman" w:cs="Times New Roman"/>
          <w:sz w:val="24"/>
          <w:szCs w:val="24"/>
          <w:shd w:val="clear" w:color="auto" w:fill="FFFFFF"/>
        </w:rPr>
        <w:t xml:space="preserve"> – это специфическая отрасль, предоставляющая страховую защиту имущественных интересов физических, юридических лиц или государства, связанных:</w:t>
      </w:r>
    </w:p>
    <w:p w:rsidR="004468BC" w:rsidRPr="00480902" w:rsidRDefault="004468BC" w:rsidP="004468BC">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с владением, использованием либо распоряжением имуществом</w:t>
      </w:r>
    </w:p>
    <w:p w:rsidR="004468BC" w:rsidRPr="00480902" w:rsidRDefault="004468BC" w:rsidP="004468BC">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осуществлением предпринимательской деятельности</w:t>
      </w:r>
    </w:p>
    <w:p w:rsidR="004468BC" w:rsidRPr="00480902" w:rsidRDefault="004468BC" w:rsidP="004468BC">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lang w:eastAsia="ru-RU"/>
        </w:rPr>
        <w:t>обязанностью возместить причиненный другим лица вред</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На территории Российской Федерации любое физическое или юридическое лицо может заключить договор имущественного страхования. При наступлении страхового случая страховщик компенсирует ущерб, нанесённый в результате потери, утраты или любого другого страхового риска, оговоренного заранее. Страховщик обязан возместить </w:t>
      </w:r>
      <w:proofErr w:type="spellStart"/>
      <w:r w:rsidRPr="00480902">
        <w:rPr>
          <w:rFonts w:ascii="Times New Roman" w:eastAsia="Times New Roman" w:hAnsi="Times New Roman" w:cs="Times New Roman"/>
          <w:sz w:val="24"/>
          <w:szCs w:val="24"/>
          <w:shd w:val="clear" w:color="auto" w:fill="FFFFFF"/>
        </w:rPr>
        <w:t>выгодоприобретателю</w:t>
      </w:r>
      <w:proofErr w:type="spellEnd"/>
      <w:r w:rsidRPr="00480902">
        <w:rPr>
          <w:rFonts w:ascii="Times New Roman" w:eastAsia="Times New Roman" w:hAnsi="Times New Roman" w:cs="Times New Roman"/>
          <w:sz w:val="24"/>
          <w:szCs w:val="24"/>
          <w:shd w:val="clear" w:color="auto" w:fill="FFFFFF"/>
        </w:rPr>
        <w:t xml:space="preserve"> убытки в размере установленной страховой суммы.</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Существуют такие основные </w:t>
      </w:r>
      <w:r w:rsidRPr="00480902">
        <w:rPr>
          <w:rFonts w:ascii="Times New Roman" w:eastAsia="Times New Roman" w:hAnsi="Times New Roman" w:cs="Times New Roman"/>
          <w:b/>
          <w:sz w:val="24"/>
          <w:szCs w:val="24"/>
          <w:shd w:val="clear" w:color="auto" w:fill="FFFFFF"/>
        </w:rPr>
        <w:t>формы</w:t>
      </w:r>
      <w:r w:rsidRPr="00480902">
        <w:rPr>
          <w:rFonts w:ascii="Times New Roman" w:eastAsia="Times New Roman" w:hAnsi="Times New Roman" w:cs="Times New Roman"/>
          <w:sz w:val="24"/>
          <w:szCs w:val="24"/>
          <w:shd w:val="clear" w:color="auto" w:fill="FFFFFF"/>
        </w:rPr>
        <w:t xml:space="preserve"> имущественного страхования:</w:t>
      </w:r>
    </w:p>
    <w:p w:rsidR="004468BC" w:rsidRPr="00480902" w:rsidRDefault="004468BC" w:rsidP="004468BC">
      <w:pPr>
        <w:pStyle w:val="ab"/>
        <w:numPr>
          <w:ilvl w:val="0"/>
          <w:numId w:val="5"/>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добровольное</w:t>
      </w:r>
      <w:r w:rsidRPr="00480902">
        <w:rPr>
          <w:rFonts w:ascii="Times New Roman" w:hAnsi="Times New Roman"/>
          <w:sz w:val="24"/>
          <w:szCs w:val="24"/>
          <w:shd w:val="clear" w:color="auto" w:fill="FFFFFF"/>
        </w:rPr>
        <w:t xml:space="preserve"> (главной особенностью добровольного страхования является свобода выбора того, какое имущество и на какую сумму застраховать)</w:t>
      </w:r>
    </w:p>
    <w:p w:rsidR="004468BC" w:rsidRPr="00480902" w:rsidRDefault="004468BC" w:rsidP="004468BC">
      <w:pPr>
        <w:pStyle w:val="ab"/>
        <w:numPr>
          <w:ilvl w:val="0"/>
          <w:numId w:val="5"/>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обязательное</w:t>
      </w:r>
    </w:p>
    <w:p w:rsidR="004468BC" w:rsidRPr="00480902" w:rsidRDefault="004468BC" w:rsidP="004468BC">
      <w:pPr>
        <w:pStyle w:val="ab"/>
        <w:numPr>
          <w:ilvl w:val="0"/>
          <w:numId w:val="5"/>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обязательное государственное </w:t>
      </w:r>
    </w:p>
    <w:p w:rsidR="004468BC" w:rsidRPr="00480902" w:rsidRDefault="004468BC" w:rsidP="004468BC">
      <w:pPr>
        <w:spacing w:after="0" w:line="240" w:lineRule="auto"/>
        <w:ind w:left="39" w:firstLine="709"/>
        <w:jc w:val="both"/>
        <w:rPr>
          <w:rFonts w:ascii="Times New Roman" w:eastAsia="Times New Roman" w:hAnsi="Times New Roman" w:cs="Times New Roman"/>
          <w:sz w:val="24"/>
          <w:szCs w:val="24"/>
        </w:rPr>
      </w:pPr>
      <w:r w:rsidRPr="00480902">
        <w:rPr>
          <w:rFonts w:ascii="Times New Roman" w:eastAsia="Times New Roman" w:hAnsi="Times New Roman" w:cs="Times New Roman"/>
          <w:sz w:val="24"/>
          <w:szCs w:val="24"/>
          <w:shd w:val="clear" w:color="auto" w:fill="FFFFFF"/>
        </w:rPr>
        <w:t>В первом случае страхователь сам принимает решение о необходимости заключения договора. В двух других, согласно статьям 269 и 235 Гражданского кодекса РФ владельцы имущества обязаны застраховать его и получить полис.</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Имущественное страхование предусматривает </w:t>
      </w:r>
      <w:r w:rsidRPr="00480902">
        <w:rPr>
          <w:rFonts w:ascii="Times New Roman" w:eastAsia="Times New Roman" w:hAnsi="Times New Roman" w:cs="Times New Roman"/>
          <w:i/>
          <w:sz w:val="24"/>
          <w:szCs w:val="24"/>
          <w:shd w:val="clear" w:color="auto" w:fill="FFFFFF"/>
        </w:rPr>
        <w:t xml:space="preserve">4 </w:t>
      </w:r>
      <w:proofErr w:type="gramStart"/>
      <w:r w:rsidRPr="00480902">
        <w:rPr>
          <w:rFonts w:ascii="Times New Roman" w:eastAsia="Times New Roman" w:hAnsi="Times New Roman" w:cs="Times New Roman"/>
          <w:i/>
          <w:sz w:val="24"/>
          <w:szCs w:val="24"/>
          <w:shd w:val="clear" w:color="auto" w:fill="FFFFFF"/>
        </w:rPr>
        <w:t>базовых</w:t>
      </w:r>
      <w:proofErr w:type="gramEnd"/>
      <w:r w:rsidRPr="00480902">
        <w:rPr>
          <w:rFonts w:ascii="Times New Roman" w:eastAsia="Times New Roman" w:hAnsi="Times New Roman" w:cs="Times New Roman"/>
          <w:i/>
          <w:sz w:val="24"/>
          <w:szCs w:val="24"/>
          <w:shd w:val="clear" w:color="auto" w:fill="FFFFFF"/>
        </w:rPr>
        <w:t xml:space="preserve"> аспекта</w:t>
      </w:r>
      <w:r w:rsidRPr="00480902">
        <w:rPr>
          <w:rFonts w:ascii="Times New Roman" w:eastAsia="Times New Roman" w:hAnsi="Times New Roman" w:cs="Times New Roman"/>
          <w:sz w:val="24"/>
          <w:szCs w:val="24"/>
          <w:shd w:val="clear" w:color="auto" w:fill="FFFFFF"/>
        </w:rPr>
        <w:t xml:space="preserve">: </w:t>
      </w:r>
    </w:p>
    <w:p w:rsidR="004468BC" w:rsidRPr="00480902" w:rsidRDefault="004468BC" w:rsidP="004468BC">
      <w:pPr>
        <w:pStyle w:val="a8"/>
        <w:numPr>
          <w:ilvl w:val="0"/>
          <w:numId w:val="13"/>
        </w:numPr>
        <w:shd w:val="clear" w:color="auto" w:fill="FFFFFF"/>
        <w:tabs>
          <w:tab w:val="left" w:pos="5102"/>
          <w:tab w:val="left" w:pos="6520"/>
          <w:tab w:val="left" w:pos="6720"/>
          <w:tab w:val="left" w:pos="7280"/>
          <w:tab w:val="left" w:pos="7840"/>
          <w:tab w:val="left" w:pos="8400"/>
          <w:tab w:val="left" w:pos="8960"/>
          <w:tab w:val="left" w:pos="9520"/>
        </w:tabs>
        <w:spacing w:before="0" w:beforeAutospacing="0" w:after="0" w:afterAutospacing="0"/>
        <w:ind w:left="0" w:firstLine="709"/>
        <w:jc w:val="both"/>
        <w:textAlignment w:val="baseline"/>
      </w:pPr>
      <w:r w:rsidRPr="00480902">
        <w:rPr>
          <w:shd w:val="clear" w:color="auto" w:fill="FFFFFF"/>
        </w:rPr>
        <w:t>объект страхования(</w:t>
      </w:r>
      <w:r w:rsidRPr="00480902">
        <w:rPr>
          <w:bdr w:val="none" w:sz="0" w:space="0" w:color="auto" w:frame="1"/>
        </w:rPr>
        <w:t xml:space="preserve">при имущественном страховании объектом страхования является имущественный интерес </w:t>
      </w:r>
      <w:proofErr w:type="spellStart"/>
      <w:r w:rsidRPr="00480902">
        <w:rPr>
          <w:bdr w:val="none" w:sz="0" w:space="0" w:color="auto" w:frame="1"/>
        </w:rPr>
        <w:t>страхователя</w:t>
      </w:r>
      <w:proofErr w:type="gramStart"/>
      <w:r w:rsidRPr="00480902">
        <w:rPr>
          <w:bdr w:val="none" w:sz="0" w:space="0" w:color="auto" w:frame="1"/>
        </w:rPr>
        <w:t>.Э</w:t>
      </w:r>
      <w:proofErr w:type="gramEnd"/>
      <w:r w:rsidRPr="00480902">
        <w:rPr>
          <w:bdr w:val="none" w:sz="0" w:space="0" w:color="auto" w:frame="1"/>
        </w:rPr>
        <w:t>тот</w:t>
      </w:r>
      <w:proofErr w:type="spellEnd"/>
      <w:r w:rsidRPr="00480902">
        <w:rPr>
          <w:bdr w:val="none" w:sz="0" w:space="0" w:color="auto" w:frame="1"/>
        </w:rPr>
        <w:t xml:space="preserve"> интерес связан с риском утраты или повреждения имущества, принадлежащего страхователю)</w:t>
      </w:r>
    </w:p>
    <w:p w:rsidR="004468BC" w:rsidRPr="00480902" w:rsidRDefault="004468BC" w:rsidP="004468BC">
      <w:pPr>
        <w:pStyle w:val="ab"/>
        <w:numPr>
          <w:ilvl w:val="0"/>
          <w:numId w:val="4"/>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страховые случаи (события, приведшие к утрате либо порче имущества)</w:t>
      </w:r>
    </w:p>
    <w:p w:rsidR="004468BC" w:rsidRPr="00480902" w:rsidRDefault="004468BC" w:rsidP="004468BC">
      <w:pPr>
        <w:pStyle w:val="ab"/>
        <w:numPr>
          <w:ilvl w:val="0"/>
          <w:numId w:val="4"/>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размер страховой суммы (полное возмещение убытков или пропорциональное)</w:t>
      </w:r>
    </w:p>
    <w:p w:rsidR="004468BC" w:rsidRPr="00480902" w:rsidRDefault="004468BC" w:rsidP="004468BC">
      <w:pPr>
        <w:pStyle w:val="ab"/>
        <w:numPr>
          <w:ilvl w:val="0"/>
          <w:numId w:val="4"/>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сроки договора страхования</w:t>
      </w:r>
      <w:r w:rsidRPr="00480902">
        <w:rPr>
          <w:rFonts w:ascii="Times New Roman" w:hAnsi="Times New Roman"/>
          <w:b/>
          <w:bCs/>
          <w:sz w:val="24"/>
          <w:szCs w:val="24"/>
          <w:bdr w:val="none" w:sz="0" w:space="0" w:color="auto" w:frame="1"/>
        </w:rPr>
        <w:t xml:space="preserve"> (</w:t>
      </w:r>
      <w:r w:rsidRPr="00480902">
        <w:rPr>
          <w:rFonts w:ascii="Times New Roman" w:hAnsi="Times New Roman"/>
          <w:sz w:val="24"/>
          <w:szCs w:val="24"/>
          <w:bdr w:val="none" w:sz="0" w:space="0" w:color="auto" w:frame="1"/>
        </w:rPr>
        <w:t>он начинает течь с момента вступления договора в силу, а заканчивается в день, предусмотренный условиями договора)</w:t>
      </w:r>
    </w:p>
    <w:p w:rsidR="004468BC" w:rsidRPr="00480902" w:rsidRDefault="004468BC" w:rsidP="004468BC">
      <w:pPr>
        <w:spacing w:after="0" w:line="240" w:lineRule="auto"/>
        <w:ind w:firstLine="709"/>
        <w:jc w:val="both"/>
        <w:rPr>
          <w:rFonts w:ascii="Times New Roman" w:hAnsi="Times New Roman" w:cs="Times New Roman"/>
          <w:sz w:val="24"/>
          <w:szCs w:val="24"/>
          <w:shd w:val="clear" w:color="auto" w:fill="FFFFFF"/>
        </w:rPr>
      </w:pPr>
      <w:r w:rsidRPr="00480902">
        <w:rPr>
          <w:rFonts w:ascii="Times New Roman" w:eastAsia="Times New Roman" w:hAnsi="Times New Roman" w:cs="Times New Roman"/>
          <w:sz w:val="24"/>
          <w:szCs w:val="24"/>
        </w:rPr>
        <w:t>В зависимости от этих аспектов имущественное страхование классифицируется по разнообразным формам.</w:t>
      </w:r>
      <w:r w:rsidRPr="00480902">
        <w:rPr>
          <w:rFonts w:ascii="Times New Roman" w:hAnsi="Times New Roman" w:cs="Times New Roman"/>
          <w:sz w:val="24"/>
          <w:szCs w:val="24"/>
          <w:shd w:val="clear" w:color="auto" w:fill="FFFFFF"/>
        </w:rPr>
        <w:t xml:space="preserve"> В страховом бизнесе принята классификация имущественного страхования: </w:t>
      </w:r>
    </w:p>
    <w:p w:rsidR="004468BC" w:rsidRPr="00480902" w:rsidRDefault="004468BC" w:rsidP="004468BC">
      <w:pPr>
        <w:pStyle w:val="ab"/>
        <w:numPr>
          <w:ilvl w:val="0"/>
          <w:numId w:val="6"/>
        </w:numPr>
        <w:spacing w:after="0" w:line="240" w:lineRule="auto"/>
        <w:ind w:left="0" w:firstLine="709"/>
        <w:jc w:val="both"/>
        <w:rPr>
          <w:rFonts w:ascii="Times New Roman" w:eastAsia="Times New Roman" w:hAnsi="Times New Roman"/>
          <w:sz w:val="24"/>
          <w:szCs w:val="24"/>
          <w:lang w:eastAsia="ru-RU"/>
        </w:rPr>
      </w:pPr>
      <w:r w:rsidRPr="00480902">
        <w:rPr>
          <w:rFonts w:ascii="Times New Roman" w:hAnsi="Times New Roman"/>
          <w:sz w:val="24"/>
          <w:szCs w:val="24"/>
          <w:shd w:val="clear" w:color="auto" w:fill="FFFFFF"/>
        </w:rPr>
        <w:t>по категориям клиенто</w:t>
      </w:r>
      <w:proofErr w:type="gramStart"/>
      <w:r w:rsidRPr="00480902">
        <w:rPr>
          <w:rFonts w:ascii="Times New Roman" w:hAnsi="Times New Roman"/>
          <w:sz w:val="24"/>
          <w:szCs w:val="24"/>
          <w:shd w:val="clear" w:color="auto" w:fill="FFFFFF"/>
        </w:rPr>
        <w:t>в(</w:t>
      </w:r>
      <w:proofErr w:type="gramEnd"/>
      <w:r w:rsidRPr="00480902">
        <w:rPr>
          <w:rFonts w:ascii="Times New Roman" w:hAnsi="Times New Roman"/>
          <w:sz w:val="24"/>
          <w:szCs w:val="24"/>
          <w:shd w:val="clear" w:color="auto" w:fill="FFFFFF"/>
        </w:rPr>
        <w:t xml:space="preserve">физические или юридические лица) </w:t>
      </w:r>
    </w:p>
    <w:p w:rsidR="004468BC" w:rsidRPr="00480902" w:rsidRDefault="004468BC" w:rsidP="004468BC">
      <w:pPr>
        <w:pStyle w:val="ab"/>
        <w:numPr>
          <w:ilvl w:val="0"/>
          <w:numId w:val="6"/>
        </w:numPr>
        <w:spacing w:after="0" w:line="240" w:lineRule="auto"/>
        <w:ind w:left="0" w:firstLine="709"/>
        <w:jc w:val="both"/>
        <w:rPr>
          <w:rFonts w:ascii="Times New Roman" w:eastAsia="Times New Roman" w:hAnsi="Times New Roman"/>
          <w:sz w:val="24"/>
          <w:szCs w:val="24"/>
          <w:lang w:eastAsia="ru-RU"/>
        </w:rPr>
      </w:pPr>
      <w:r w:rsidRPr="00480902">
        <w:rPr>
          <w:rFonts w:ascii="Times New Roman" w:hAnsi="Times New Roman"/>
          <w:sz w:val="24"/>
          <w:szCs w:val="24"/>
          <w:shd w:val="clear" w:color="auto" w:fill="FFFFFF"/>
        </w:rPr>
        <w:t>по типам объекто</w:t>
      </w:r>
      <w:proofErr w:type="gramStart"/>
      <w:r w:rsidRPr="00480902">
        <w:rPr>
          <w:rFonts w:ascii="Times New Roman" w:hAnsi="Times New Roman"/>
          <w:sz w:val="24"/>
          <w:szCs w:val="24"/>
          <w:shd w:val="clear" w:color="auto" w:fill="FFFFFF"/>
        </w:rPr>
        <w:t>в(</w:t>
      </w:r>
      <w:proofErr w:type="gramEnd"/>
      <w:r w:rsidRPr="00480902">
        <w:rPr>
          <w:rFonts w:ascii="Times New Roman" w:hAnsi="Times New Roman"/>
          <w:sz w:val="24"/>
          <w:szCs w:val="24"/>
          <w:shd w:val="clear" w:color="auto" w:fill="FFFFFF"/>
        </w:rPr>
        <w:t xml:space="preserve">дом, квартира, автомобиль или спецтехника, ценные бумаги и т.д.) </w:t>
      </w:r>
    </w:p>
    <w:p w:rsidR="004468BC" w:rsidRPr="00480902" w:rsidRDefault="004468BC" w:rsidP="004468BC">
      <w:pPr>
        <w:pStyle w:val="ab"/>
        <w:numPr>
          <w:ilvl w:val="0"/>
          <w:numId w:val="6"/>
        </w:numPr>
        <w:spacing w:after="0" w:line="240" w:lineRule="auto"/>
        <w:ind w:left="0" w:firstLine="709"/>
        <w:jc w:val="both"/>
        <w:rPr>
          <w:rFonts w:ascii="Times New Roman" w:eastAsia="Times New Roman" w:hAnsi="Times New Roman"/>
          <w:sz w:val="24"/>
          <w:szCs w:val="24"/>
          <w:lang w:eastAsia="ru-RU"/>
        </w:rPr>
      </w:pPr>
      <w:r w:rsidRPr="00480902">
        <w:rPr>
          <w:rFonts w:ascii="Times New Roman" w:hAnsi="Times New Roman"/>
          <w:sz w:val="24"/>
          <w:szCs w:val="24"/>
          <w:shd w:val="clear" w:color="auto" w:fill="FFFFFF"/>
        </w:rPr>
        <w:t>по разновидностям рисков (несчастные случаи, природные явления, действия третьих лиц)</w:t>
      </w:r>
    </w:p>
    <w:p w:rsidR="004468BC" w:rsidRPr="00480902" w:rsidRDefault="004468BC" w:rsidP="004468BC">
      <w:pPr>
        <w:pStyle w:val="ab"/>
        <w:numPr>
          <w:ilvl w:val="0"/>
          <w:numId w:val="6"/>
        </w:numPr>
        <w:spacing w:after="0" w:line="240" w:lineRule="auto"/>
        <w:ind w:left="0" w:firstLine="709"/>
        <w:jc w:val="both"/>
        <w:rPr>
          <w:rFonts w:ascii="Times New Roman" w:eastAsia="Times New Roman" w:hAnsi="Times New Roman"/>
          <w:sz w:val="24"/>
          <w:szCs w:val="24"/>
          <w:lang w:eastAsia="ru-RU"/>
        </w:rPr>
      </w:pPr>
      <w:r w:rsidRPr="00480902">
        <w:rPr>
          <w:rFonts w:ascii="Times New Roman" w:hAnsi="Times New Roman"/>
          <w:sz w:val="24"/>
          <w:szCs w:val="24"/>
          <w:shd w:val="clear" w:color="auto" w:fill="FFFFFF"/>
        </w:rPr>
        <w:t>по условиям</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hAnsi="Times New Roman" w:cs="Times New Roman"/>
          <w:b/>
          <w:sz w:val="24"/>
          <w:szCs w:val="24"/>
        </w:rPr>
        <w:t>Страхование имущества</w:t>
      </w:r>
      <w:r w:rsidRPr="00480902">
        <w:rPr>
          <w:rFonts w:ascii="Times New Roman" w:hAnsi="Times New Roman" w:cs="Times New Roman"/>
          <w:sz w:val="24"/>
          <w:szCs w:val="24"/>
        </w:rPr>
        <w:t xml:space="preserve"> − вид страхования, при котором в качестве объекта страхования выступает имущественный интерес, связанный с владением, пользованием и распоряжением имуществом. Осуществляется преимущественно в форме добровольного страхования, за исключением страхования государственного имущества, передаваемого в аренду. Страхователями выступают различные предприятия и организации, а также физические лица.</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Страхование имущества классифицируется на следующие подвиды:</w:t>
      </w:r>
    </w:p>
    <w:p w:rsidR="004468BC" w:rsidRPr="00480902" w:rsidRDefault="004468BC" w:rsidP="004468BC">
      <w:pPr>
        <w:pStyle w:val="ab"/>
        <w:numPr>
          <w:ilvl w:val="0"/>
          <w:numId w:val="7"/>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жилищное</w:t>
      </w:r>
    </w:p>
    <w:p w:rsidR="004468BC" w:rsidRPr="00480902" w:rsidRDefault="004468BC" w:rsidP="004468BC">
      <w:pPr>
        <w:pStyle w:val="ab"/>
        <w:numPr>
          <w:ilvl w:val="0"/>
          <w:numId w:val="7"/>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от огня и риска, стихийных бедствий </w:t>
      </w:r>
    </w:p>
    <w:p w:rsidR="004468BC" w:rsidRPr="00480902" w:rsidRDefault="004468BC" w:rsidP="004468BC">
      <w:pPr>
        <w:pStyle w:val="ab"/>
        <w:numPr>
          <w:ilvl w:val="0"/>
          <w:numId w:val="7"/>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страхование грузов </w:t>
      </w:r>
    </w:p>
    <w:p w:rsidR="004468BC" w:rsidRPr="00480902" w:rsidRDefault="004468BC" w:rsidP="004468BC">
      <w:pPr>
        <w:pStyle w:val="ab"/>
        <w:numPr>
          <w:ilvl w:val="0"/>
          <w:numId w:val="7"/>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транспортных средств рисков в строительно-монтажной области </w:t>
      </w:r>
    </w:p>
    <w:p w:rsidR="004468BC" w:rsidRPr="003A2EA5" w:rsidRDefault="004468BC" w:rsidP="004468BC">
      <w:pPr>
        <w:pStyle w:val="ab"/>
        <w:numPr>
          <w:ilvl w:val="0"/>
          <w:numId w:val="7"/>
        </w:numPr>
        <w:spacing w:after="0" w:line="240" w:lineRule="auto"/>
        <w:ind w:left="0" w:firstLine="709"/>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страхование авиационных, морских, технических, банковских рисков</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lastRenderedPageBreak/>
        <w:t xml:space="preserve">Договор о страховании имущества включает данные, позволяющие определить порядок действия страховой компании и клиента до и после наступления страхового случая. </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Базовыми составляющими договора являются: </w:t>
      </w:r>
    </w:p>
    <w:p w:rsidR="004468BC" w:rsidRPr="00480902" w:rsidRDefault="004468BC" w:rsidP="004468BC">
      <w:pPr>
        <w:pStyle w:val="ab"/>
        <w:numPr>
          <w:ilvl w:val="0"/>
          <w:numId w:val="8"/>
        </w:numPr>
        <w:spacing w:after="0" w:line="240" w:lineRule="auto"/>
        <w:ind w:left="0" w:firstLine="0"/>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Подтверждение обязатель</w:t>
      </w:r>
      <w:proofErr w:type="gramStart"/>
      <w:r w:rsidRPr="00480902">
        <w:rPr>
          <w:rFonts w:ascii="Times New Roman" w:eastAsia="Times New Roman" w:hAnsi="Times New Roman"/>
          <w:sz w:val="24"/>
          <w:szCs w:val="24"/>
          <w:shd w:val="clear" w:color="auto" w:fill="FFFFFF"/>
          <w:lang w:eastAsia="ru-RU"/>
        </w:rPr>
        <w:t>ств кл</w:t>
      </w:r>
      <w:proofErr w:type="gramEnd"/>
      <w:r w:rsidRPr="00480902">
        <w:rPr>
          <w:rFonts w:ascii="Times New Roman" w:eastAsia="Times New Roman" w:hAnsi="Times New Roman"/>
          <w:sz w:val="24"/>
          <w:szCs w:val="24"/>
          <w:shd w:val="clear" w:color="auto" w:fill="FFFFFF"/>
          <w:lang w:eastAsia="ru-RU"/>
        </w:rPr>
        <w:t>иента о внесении взносов</w:t>
      </w:r>
    </w:p>
    <w:p w:rsidR="004468BC" w:rsidRPr="00480902" w:rsidRDefault="004468BC" w:rsidP="004468BC">
      <w:pPr>
        <w:pStyle w:val="ab"/>
        <w:numPr>
          <w:ilvl w:val="0"/>
          <w:numId w:val="8"/>
        </w:numPr>
        <w:spacing w:after="0" w:line="240" w:lineRule="auto"/>
        <w:ind w:left="0" w:firstLine="0"/>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Подтверждение страховщика о выплате при наступлении несчастного случая</w:t>
      </w:r>
    </w:p>
    <w:p w:rsidR="004468BC" w:rsidRPr="00480902" w:rsidRDefault="004468BC" w:rsidP="004468BC">
      <w:pPr>
        <w:spacing w:after="0" w:line="240" w:lineRule="auto"/>
        <w:ind w:firstLine="709"/>
        <w:jc w:val="both"/>
        <w:rPr>
          <w:rFonts w:ascii="Times New Roman" w:hAnsi="Times New Roman" w:cs="Times New Roman"/>
          <w:sz w:val="24"/>
          <w:szCs w:val="24"/>
        </w:rPr>
      </w:pPr>
      <w:r w:rsidRPr="00480902">
        <w:rPr>
          <w:rFonts w:ascii="Times New Roman" w:hAnsi="Times New Roman" w:cs="Times New Roman"/>
          <w:b/>
          <w:sz w:val="24"/>
          <w:szCs w:val="24"/>
        </w:rPr>
        <w:t>Страхование ответственности</w:t>
      </w:r>
      <w:r w:rsidRPr="00480902">
        <w:rPr>
          <w:rFonts w:ascii="Times New Roman" w:hAnsi="Times New Roman" w:cs="Times New Roman"/>
          <w:sz w:val="24"/>
          <w:szCs w:val="24"/>
        </w:rPr>
        <w:t xml:space="preserve"> - сравнительно молодая отрасль страхования, ей чуть более 100 лет. Страхование ответственности предназначено для компенсации любого ущерба, причиненного </w:t>
      </w:r>
      <w:proofErr w:type="gramStart"/>
      <w:r w:rsidRPr="00480902">
        <w:rPr>
          <w:rFonts w:ascii="Times New Roman" w:hAnsi="Times New Roman" w:cs="Times New Roman"/>
          <w:sz w:val="24"/>
          <w:szCs w:val="24"/>
        </w:rPr>
        <w:t>застрахованным</w:t>
      </w:r>
      <w:proofErr w:type="gramEnd"/>
      <w:r w:rsidRPr="00480902">
        <w:rPr>
          <w:rFonts w:ascii="Times New Roman" w:hAnsi="Times New Roman" w:cs="Times New Roman"/>
          <w:sz w:val="24"/>
          <w:szCs w:val="24"/>
        </w:rPr>
        <w:t xml:space="preserve"> третьему лицу. Суть страхования ответственности состоит в том, что страховщик принимает на себя обязательство возместить ущерб, причиненный застрахованным третьим лицам.</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sz w:val="24"/>
          <w:szCs w:val="24"/>
          <w:shd w:val="clear" w:color="auto" w:fill="FFFFFF"/>
        </w:rPr>
        <w:t xml:space="preserve">В рамках страхования ответственности оцениваются следующие риски: </w:t>
      </w:r>
    </w:p>
    <w:p w:rsidR="004468BC" w:rsidRPr="00480902" w:rsidRDefault="004468BC" w:rsidP="004468BC">
      <w:pPr>
        <w:pStyle w:val="ab"/>
        <w:numPr>
          <w:ilvl w:val="0"/>
          <w:numId w:val="9"/>
        </w:numPr>
        <w:spacing w:after="0" w:line="240" w:lineRule="auto"/>
        <w:ind w:left="0" w:firstLine="0"/>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причинение ущерба здоровью или жизни физических лиц</w:t>
      </w:r>
    </w:p>
    <w:p w:rsidR="004468BC" w:rsidRPr="00480902" w:rsidRDefault="004468BC" w:rsidP="004468BC">
      <w:pPr>
        <w:pStyle w:val="ab"/>
        <w:numPr>
          <w:ilvl w:val="0"/>
          <w:numId w:val="9"/>
        </w:numPr>
        <w:spacing w:after="0" w:line="240" w:lineRule="auto"/>
        <w:ind w:left="0" w:firstLine="0"/>
        <w:jc w:val="both"/>
        <w:rPr>
          <w:rFonts w:ascii="Times New Roman" w:eastAsia="Times New Roman" w:hAnsi="Times New Roman"/>
          <w:sz w:val="24"/>
          <w:szCs w:val="24"/>
          <w:lang w:eastAsia="ru-RU"/>
        </w:rPr>
      </w:pPr>
      <w:r w:rsidRPr="00480902">
        <w:rPr>
          <w:rFonts w:ascii="Times New Roman" w:eastAsia="Times New Roman" w:hAnsi="Times New Roman"/>
          <w:sz w:val="24"/>
          <w:szCs w:val="24"/>
          <w:shd w:val="clear" w:color="auto" w:fill="FFFFFF"/>
          <w:lang w:eastAsia="ru-RU"/>
        </w:rPr>
        <w:t xml:space="preserve"> причинение ущерба материальному имуществу физических, юридических лиц </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rPr>
      </w:pPr>
      <w:r w:rsidRPr="00480902">
        <w:rPr>
          <w:rFonts w:ascii="Times New Roman" w:eastAsia="Times New Roman" w:hAnsi="Times New Roman" w:cs="Times New Roman"/>
          <w:sz w:val="24"/>
          <w:szCs w:val="24"/>
          <w:shd w:val="clear" w:color="auto" w:fill="FFFFFF"/>
        </w:rPr>
        <w:t>За страховой случай принимается предусмотренное договором либо на законодательном уровне событие, с наступлением которого у страхователя возникает обязанность осуществления выплаты возмещения третьему лицу. Сумма возмещения указывается в договоре и является предельной (так называемый лимит ответственности).</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shd w:val="clear" w:color="auto" w:fill="FFFFFF"/>
        </w:rPr>
      </w:pPr>
      <w:r w:rsidRPr="00480902">
        <w:rPr>
          <w:rFonts w:ascii="Times New Roman" w:eastAsia="Times New Roman" w:hAnsi="Times New Roman" w:cs="Times New Roman"/>
          <w:b/>
          <w:sz w:val="24"/>
          <w:szCs w:val="24"/>
          <w:shd w:val="clear" w:color="auto" w:fill="FFFFFF"/>
        </w:rPr>
        <w:t>Страхование финансовых рисков</w:t>
      </w:r>
      <w:r w:rsidRPr="00480902">
        <w:rPr>
          <w:rFonts w:ascii="Times New Roman" w:eastAsia="Times New Roman" w:hAnsi="Times New Roman" w:cs="Times New Roman"/>
          <w:sz w:val="24"/>
          <w:szCs w:val="24"/>
          <w:shd w:val="clear" w:color="auto" w:fill="FFFFFF"/>
        </w:rPr>
        <w:t xml:space="preserve"> </w:t>
      </w:r>
      <w:proofErr w:type="gramStart"/>
      <w:r w:rsidRPr="00480902">
        <w:rPr>
          <w:rFonts w:ascii="Times New Roman" w:eastAsia="Times New Roman" w:hAnsi="Times New Roman" w:cs="Times New Roman"/>
          <w:sz w:val="24"/>
          <w:szCs w:val="24"/>
          <w:shd w:val="clear" w:color="auto" w:fill="FFFFFF"/>
        </w:rPr>
        <w:t>-п</w:t>
      </w:r>
      <w:proofErr w:type="gramEnd"/>
      <w:r w:rsidRPr="00480902">
        <w:rPr>
          <w:rFonts w:ascii="Times New Roman" w:eastAsia="Times New Roman" w:hAnsi="Times New Roman" w:cs="Times New Roman"/>
          <w:sz w:val="24"/>
          <w:szCs w:val="24"/>
          <w:shd w:val="clear" w:color="auto" w:fill="FFFFFF"/>
        </w:rPr>
        <w:t>роцедура по защите страховой компанией финансовых интересов предпринимателя или юридического лица от определенных страховых случаев, которые предоставляют угрозу финансовому состоянию страхователя.</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rPr>
      </w:pPr>
      <w:r w:rsidRPr="00480902">
        <w:rPr>
          <w:rFonts w:ascii="Times New Roman" w:eastAsia="Times New Roman" w:hAnsi="Times New Roman" w:cs="Times New Roman"/>
          <w:sz w:val="24"/>
          <w:szCs w:val="24"/>
          <w:shd w:val="clear" w:color="auto" w:fill="FFFFFF"/>
        </w:rPr>
        <w:t xml:space="preserve">На Западе практически все компании страхуют себя от подобных рисков. В России же этот вид страхования только набирается свои обороты. Объектом в таких отношениях выступают денежные средства страхователя, которые он может потерять при определенных обстоятельствах. А объем денежных средств, в пределах которых будет производиться максимальная страховая выплата, устанавливается исходя из решения </w:t>
      </w:r>
      <w:proofErr w:type="spellStart"/>
      <w:r w:rsidRPr="00480902">
        <w:rPr>
          <w:rFonts w:ascii="Times New Roman" w:eastAsia="Times New Roman" w:hAnsi="Times New Roman" w:cs="Times New Roman"/>
          <w:sz w:val="24"/>
          <w:szCs w:val="24"/>
          <w:shd w:val="clear" w:color="auto" w:fill="FFFFFF"/>
        </w:rPr>
        <w:t>страхователя</w:t>
      </w:r>
      <w:proofErr w:type="gramStart"/>
      <w:r w:rsidRPr="00480902">
        <w:rPr>
          <w:rFonts w:ascii="Times New Roman" w:eastAsia="Times New Roman" w:hAnsi="Times New Roman" w:cs="Times New Roman"/>
          <w:sz w:val="24"/>
          <w:szCs w:val="24"/>
          <w:shd w:val="clear" w:color="auto" w:fill="FFFFFF"/>
        </w:rPr>
        <w:t>.У</w:t>
      </w:r>
      <w:proofErr w:type="gramEnd"/>
      <w:r w:rsidRPr="00480902">
        <w:rPr>
          <w:rFonts w:ascii="Times New Roman" w:eastAsia="Times New Roman" w:hAnsi="Times New Roman" w:cs="Times New Roman"/>
          <w:sz w:val="24"/>
          <w:szCs w:val="24"/>
          <w:shd w:val="clear" w:color="auto" w:fill="FFFFFF"/>
        </w:rPr>
        <w:t>частниками</w:t>
      </w:r>
      <w:proofErr w:type="spellEnd"/>
      <w:r w:rsidRPr="00480902">
        <w:rPr>
          <w:rFonts w:ascii="Times New Roman" w:eastAsia="Times New Roman" w:hAnsi="Times New Roman" w:cs="Times New Roman"/>
          <w:sz w:val="24"/>
          <w:szCs w:val="24"/>
          <w:shd w:val="clear" w:color="auto" w:fill="FFFFFF"/>
        </w:rPr>
        <w:t xml:space="preserve"> таких отношений выступают страховые компании, имеющие соответствующую лицензию и предприниматели, которые могут быть в виде юридических лиц, либо в форме индивидуальных предпринимателей.</w:t>
      </w:r>
    </w:p>
    <w:p w:rsidR="004468BC" w:rsidRPr="00480902" w:rsidRDefault="004468BC" w:rsidP="004468BC">
      <w:pPr>
        <w:spacing w:after="0" w:line="240" w:lineRule="auto"/>
        <w:ind w:firstLine="709"/>
        <w:jc w:val="both"/>
        <w:rPr>
          <w:rFonts w:ascii="Times New Roman" w:eastAsia="Times New Roman" w:hAnsi="Times New Roman" w:cs="Times New Roman"/>
          <w:sz w:val="24"/>
          <w:szCs w:val="24"/>
        </w:rPr>
      </w:pPr>
      <w:r w:rsidRPr="00480902">
        <w:rPr>
          <w:rFonts w:ascii="Times New Roman" w:hAnsi="Times New Roman" w:cs="Times New Roman"/>
          <w:b/>
          <w:sz w:val="24"/>
          <w:szCs w:val="24"/>
          <w:shd w:val="clear" w:color="auto" w:fill="FFFFFF"/>
        </w:rPr>
        <w:t>Договор страхования</w:t>
      </w:r>
      <w:r w:rsidRPr="00480902">
        <w:rPr>
          <w:rFonts w:ascii="Times New Roman" w:hAnsi="Times New Roman" w:cs="Times New Roman"/>
          <w:sz w:val="24"/>
          <w:szCs w:val="24"/>
          <w:shd w:val="clear" w:color="auto" w:fill="FFFFFF"/>
        </w:rPr>
        <w:t xml:space="preserve"> — это соглашение между страховщиком (страховая организация) и страхователем (гражданин или юридическое лицо), на основании которого они обязуются выполнять взятые на себя обязательства и нести ответственность за их неисполнение в соответствии с действующим законодательством РФ.</w:t>
      </w:r>
    </w:p>
    <w:p w:rsidR="004468BC" w:rsidRPr="00480902" w:rsidRDefault="004468BC" w:rsidP="004468B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480902">
        <w:rPr>
          <w:rFonts w:ascii="Times New Roman" w:eastAsia="Times New Roman" w:hAnsi="Times New Roman" w:cs="Times New Roman"/>
          <w:sz w:val="24"/>
          <w:szCs w:val="24"/>
        </w:rPr>
        <w:t>Перед оформлением контракта обычно производится оценка стоимости объекта страхования. Страховая сумма не может быть больше действительной стоимости объекта на момент подписания договора. Срок заключения контракта – от одного года и более с ежегодным перерасчетом стоимости имущества и размера платежей. Возможно страхование одного и того же имущества у разных страховщиков. Общая сумма компенсаций в этом случае не должна превышать стоимость объекта.</w:t>
      </w:r>
    </w:p>
    <w:p w:rsidR="004468BC" w:rsidRPr="00480902" w:rsidRDefault="004468BC" w:rsidP="004468B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480902">
        <w:rPr>
          <w:rFonts w:ascii="Times New Roman" w:eastAsia="Times New Roman" w:hAnsi="Times New Roman" w:cs="Times New Roman"/>
          <w:b/>
          <w:sz w:val="24"/>
          <w:szCs w:val="24"/>
        </w:rPr>
        <w:t>Заключение договора страхования</w:t>
      </w:r>
      <w:r w:rsidRPr="00480902">
        <w:rPr>
          <w:rFonts w:ascii="Times New Roman" w:eastAsia="Times New Roman" w:hAnsi="Times New Roman" w:cs="Times New Roman"/>
          <w:sz w:val="24"/>
          <w:szCs w:val="24"/>
        </w:rPr>
        <w:t xml:space="preserve"> производится путем составления одного документа (п.2 ст. 434 ГК РФ), либо вручение страхователю страхового полиса (сертификата, квитанции, свидетельства) на условиях страховщика по письменному или устному заявлению страхователя. Договор считается заключенным с момента принятия страхователем вышеуказанных документов или подписания договора страхования. В необходимых случаях Страховщик в обязательном порядке должен вместе со страховым полисом или договором выдать правила страхования (например, при страховании ОСАГО).</w:t>
      </w:r>
    </w:p>
    <w:p w:rsidR="004468BC" w:rsidRPr="00480902" w:rsidRDefault="004468BC" w:rsidP="004468B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480902">
        <w:rPr>
          <w:rFonts w:ascii="Times New Roman" w:eastAsia="Times New Roman" w:hAnsi="Times New Roman" w:cs="Times New Roman"/>
          <w:sz w:val="24"/>
          <w:szCs w:val="24"/>
        </w:rPr>
        <w:t xml:space="preserve"> За страховщиком остается право отказаться от заключения договора страхования, в случае если страхователь не согласен с предложенными условиями и навязывает свои. Однако при заключении договоров по добровольным видам страхования, стороны </w:t>
      </w:r>
      <w:proofErr w:type="gramStart"/>
      <w:r w:rsidRPr="00480902">
        <w:rPr>
          <w:rFonts w:ascii="Times New Roman" w:eastAsia="Times New Roman" w:hAnsi="Times New Roman" w:cs="Times New Roman"/>
          <w:sz w:val="24"/>
          <w:szCs w:val="24"/>
        </w:rPr>
        <w:t>при</w:t>
      </w:r>
      <w:proofErr w:type="gramEnd"/>
      <w:r w:rsidRPr="00480902">
        <w:rPr>
          <w:rFonts w:ascii="Times New Roman" w:eastAsia="Times New Roman" w:hAnsi="Times New Roman" w:cs="Times New Roman"/>
          <w:sz w:val="24"/>
          <w:szCs w:val="24"/>
        </w:rPr>
        <w:t xml:space="preserve"> достижения компромисса могут внести изменения в условия договора страхования.</w:t>
      </w:r>
    </w:p>
    <w:p w:rsidR="004468BC" w:rsidRPr="00480902" w:rsidRDefault="004468BC" w:rsidP="004468BC">
      <w:pPr>
        <w:shd w:val="clear" w:color="auto" w:fill="FFFFFF"/>
        <w:spacing w:after="0" w:line="240" w:lineRule="auto"/>
        <w:ind w:firstLine="709"/>
        <w:jc w:val="both"/>
        <w:textAlignment w:val="baseline"/>
        <w:rPr>
          <w:rFonts w:ascii="Times New Roman" w:eastAsia="Times New Roman" w:hAnsi="Times New Roman" w:cs="Times New Roman"/>
          <w:sz w:val="24"/>
          <w:szCs w:val="24"/>
          <w:u w:val="single"/>
        </w:rPr>
      </w:pPr>
      <w:r w:rsidRPr="00480902">
        <w:rPr>
          <w:rFonts w:ascii="Times New Roman" w:hAnsi="Times New Roman" w:cs="Times New Roman"/>
          <w:sz w:val="24"/>
          <w:szCs w:val="24"/>
        </w:rPr>
        <w:t>Порядок заключения договора страхования имущества:</w:t>
      </w:r>
    </w:p>
    <w:p w:rsidR="004468BC" w:rsidRPr="003A2EA5" w:rsidRDefault="004468BC" w:rsidP="004468BC">
      <w:pPr>
        <w:pStyle w:val="ab"/>
        <w:numPr>
          <w:ilvl w:val="0"/>
          <w:numId w:val="12"/>
        </w:numPr>
        <w:spacing w:after="0" w:line="240" w:lineRule="auto"/>
        <w:ind w:left="0" w:firstLine="709"/>
        <w:jc w:val="both"/>
        <w:rPr>
          <w:rFonts w:ascii="Times New Roman" w:hAnsi="Times New Roman"/>
          <w:b/>
          <w:sz w:val="24"/>
          <w:szCs w:val="24"/>
        </w:rPr>
      </w:pPr>
      <w:r w:rsidRPr="003A2EA5">
        <w:rPr>
          <w:rFonts w:ascii="Times New Roman" w:hAnsi="Times New Roman"/>
          <w:b/>
          <w:bCs/>
          <w:sz w:val="24"/>
          <w:szCs w:val="24"/>
          <w:bdr w:val="none" w:sz="0" w:space="0" w:color="auto" w:frame="1"/>
        </w:rPr>
        <w:lastRenderedPageBreak/>
        <w:t>Выбор страховой компании</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На первом шаге рекомендуется выбрать страховую компанию и ознакомиться с правилами страхования.</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Сделать это проще всего, посетив официальный сайт страховой компании. Хотя, можно лично посетить компанию (филиал, дополнительный или основной офис).</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u w:val="single"/>
          <w:bdr w:val="none" w:sz="0" w:space="0" w:color="auto" w:frame="1"/>
        </w:rPr>
        <w:t>При знакомстве с компанией и её услугами у гражданина, планирующего заключить договор страхования, как минимум, должна появиться информация о:</w:t>
      </w:r>
    </w:p>
    <w:p w:rsidR="004468BC" w:rsidRPr="00480902" w:rsidRDefault="004468BC" w:rsidP="004468BC">
      <w:pPr>
        <w:numPr>
          <w:ilvl w:val="0"/>
          <w:numId w:val="11"/>
        </w:numPr>
        <w:shd w:val="clear" w:color="auto" w:fill="FFFFFF"/>
        <w:spacing w:after="0" w:line="240" w:lineRule="auto"/>
        <w:ind w:left="0" w:firstLine="0"/>
        <w:jc w:val="both"/>
        <w:textAlignment w:val="baseline"/>
        <w:rPr>
          <w:rFonts w:ascii="Times New Roman" w:hAnsi="Times New Roman" w:cs="Times New Roman"/>
          <w:sz w:val="24"/>
          <w:szCs w:val="24"/>
        </w:rPr>
      </w:pPr>
      <w:proofErr w:type="gramStart"/>
      <w:r w:rsidRPr="00480902">
        <w:rPr>
          <w:rFonts w:ascii="Times New Roman" w:hAnsi="Times New Roman" w:cs="Times New Roman"/>
          <w:sz w:val="24"/>
          <w:szCs w:val="24"/>
          <w:bdr w:val="none" w:sz="0" w:space="0" w:color="auto" w:frame="1"/>
        </w:rPr>
        <w:t>перечне</w:t>
      </w:r>
      <w:proofErr w:type="gramEnd"/>
      <w:r w:rsidRPr="00480902">
        <w:rPr>
          <w:rFonts w:ascii="Times New Roman" w:hAnsi="Times New Roman" w:cs="Times New Roman"/>
          <w:sz w:val="24"/>
          <w:szCs w:val="24"/>
          <w:bdr w:val="none" w:sz="0" w:space="0" w:color="auto" w:frame="1"/>
        </w:rPr>
        <w:t xml:space="preserve"> осуществляемых страховой компанией видов страхования;</w:t>
      </w:r>
    </w:p>
    <w:p w:rsidR="004468BC" w:rsidRPr="00480902" w:rsidRDefault="004468BC" w:rsidP="004468BC">
      <w:pPr>
        <w:numPr>
          <w:ilvl w:val="0"/>
          <w:numId w:val="11"/>
        </w:numPr>
        <w:shd w:val="clear" w:color="auto" w:fill="FFFFFF"/>
        <w:spacing w:after="0" w:line="240" w:lineRule="auto"/>
        <w:ind w:left="0" w:firstLine="0"/>
        <w:jc w:val="both"/>
        <w:textAlignment w:val="baseline"/>
        <w:rPr>
          <w:rFonts w:ascii="Times New Roman" w:hAnsi="Times New Roman" w:cs="Times New Roman"/>
          <w:sz w:val="24"/>
          <w:szCs w:val="24"/>
        </w:rPr>
      </w:pPr>
      <w:proofErr w:type="gramStart"/>
      <w:r w:rsidRPr="00480902">
        <w:rPr>
          <w:rFonts w:ascii="Times New Roman" w:hAnsi="Times New Roman" w:cs="Times New Roman"/>
          <w:sz w:val="24"/>
          <w:szCs w:val="24"/>
          <w:bdr w:val="none" w:sz="0" w:space="0" w:color="auto" w:frame="1"/>
        </w:rPr>
        <w:t>рейтинге</w:t>
      </w:r>
      <w:proofErr w:type="gramEnd"/>
      <w:r w:rsidRPr="00480902">
        <w:rPr>
          <w:rFonts w:ascii="Times New Roman" w:hAnsi="Times New Roman" w:cs="Times New Roman"/>
          <w:sz w:val="24"/>
          <w:szCs w:val="24"/>
          <w:bdr w:val="none" w:sz="0" w:space="0" w:color="auto" w:frame="1"/>
        </w:rPr>
        <w:t xml:space="preserve"> страховой компании;</w:t>
      </w:r>
    </w:p>
    <w:p w:rsidR="004468BC" w:rsidRPr="00480902" w:rsidRDefault="004468BC" w:rsidP="004468BC">
      <w:pPr>
        <w:numPr>
          <w:ilvl w:val="0"/>
          <w:numId w:val="11"/>
        </w:numPr>
        <w:shd w:val="clear" w:color="auto" w:fill="FFFFFF"/>
        <w:spacing w:after="0" w:line="240" w:lineRule="auto"/>
        <w:ind w:left="0" w:firstLine="0"/>
        <w:jc w:val="both"/>
        <w:textAlignment w:val="baseline"/>
        <w:rPr>
          <w:rFonts w:ascii="Times New Roman" w:hAnsi="Times New Roman" w:cs="Times New Roman"/>
          <w:sz w:val="24"/>
          <w:szCs w:val="24"/>
        </w:rPr>
      </w:pPr>
      <w:proofErr w:type="gramStart"/>
      <w:r w:rsidRPr="00480902">
        <w:rPr>
          <w:rFonts w:ascii="Times New Roman" w:hAnsi="Times New Roman" w:cs="Times New Roman"/>
          <w:sz w:val="24"/>
          <w:szCs w:val="24"/>
          <w:bdr w:val="none" w:sz="0" w:space="0" w:color="auto" w:frame="1"/>
        </w:rPr>
        <w:t>особенностях</w:t>
      </w:r>
      <w:proofErr w:type="gramEnd"/>
      <w:r w:rsidRPr="00480902">
        <w:rPr>
          <w:rFonts w:ascii="Times New Roman" w:hAnsi="Times New Roman" w:cs="Times New Roman"/>
          <w:sz w:val="24"/>
          <w:szCs w:val="24"/>
          <w:bdr w:val="none" w:sz="0" w:space="0" w:color="auto" w:frame="1"/>
        </w:rPr>
        <w:t xml:space="preserve"> деятельности компании, опыте её работы по видам страхования.</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С учетом вышеизложенного рекомендуется заранее изучить правила страхования и тарифы страховщика (напомним, что ознакомиться с этим всем можно непосредственно в страховой компании или на сайте компании). При необходимости по просьбе страхователя представители компании обязаны разъяснить условия и положения, содержащиеся в договоре и правилах страхования.</w:t>
      </w:r>
    </w:p>
    <w:p w:rsidR="004468BC" w:rsidRPr="00480902" w:rsidRDefault="004468BC" w:rsidP="004468BC">
      <w:pPr>
        <w:pStyle w:val="2"/>
        <w:numPr>
          <w:ilvl w:val="0"/>
          <w:numId w:val="12"/>
        </w:numPr>
        <w:spacing w:before="0" w:beforeAutospacing="0" w:after="0" w:afterAutospacing="0"/>
        <w:ind w:firstLine="709"/>
        <w:jc w:val="both"/>
        <w:textAlignment w:val="baseline"/>
        <w:rPr>
          <w:bCs w:val="0"/>
          <w:sz w:val="24"/>
          <w:szCs w:val="24"/>
        </w:rPr>
      </w:pPr>
      <w:r w:rsidRPr="00480902">
        <w:rPr>
          <w:bCs w:val="0"/>
          <w:sz w:val="24"/>
          <w:szCs w:val="24"/>
          <w:bdr w:val="none" w:sz="0" w:space="0" w:color="auto" w:frame="1"/>
        </w:rPr>
        <w:t>Заключение договора о страховании имущества</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Главная особенность договора страхования (в том числе, страхования имущества) состоит в том, что самого договора в классическом понимании может и не быть. Закон требует обязательной письменной формы договора. Но при этом допускается, что письменная форма может быть в виде подписанного страховой компанией страхового полиса, свидетельства, сертификата, квитанции.</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Главное, чтобы в документе, оформляемом в виде полиса, свидетельства и т.п., присутствовали существенные условия, предусмотренные для договора страхования имущества.</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При заключении договора имущественного страхования страхователь должен сообщить компании все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Правда, это надо сделать только в случае, если эти обстоятельства не известны и не должны быть известны страховой компании.</w:t>
      </w:r>
    </w:p>
    <w:p w:rsidR="004468BC" w:rsidRPr="00480902" w:rsidRDefault="004468BC" w:rsidP="004468BC">
      <w:pPr>
        <w:pStyle w:val="2"/>
        <w:numPr>
          <w:ilvl w:val="0"/>
          <w:numId w:val="12"/>
        </w:numPr>
        <w:spacing w:before="0" w:beforeAutospacing="0" w:after="0" w:afterAutospacing="0"/>
        <w:ind w:left="0" w:firstLine="709"/>
        <w:jc w:val="both"/>
        <w:textAlignment w:val="baseline"/>
        <w:rPr>
          <w:bCs w:val="0"/>
          <w:sz w:val="24"/>
          <w:szCs w:val="24"/>
        </w:rPr>
      </w:pPr>
      <w:r w:rsidRPr="00480902">
        <w:rPr>
          <w:bCs w:val="0"/>
          <w:sz w:val="24"/>
          <w:szCs w:val="24"/>
          <w:bdr w:val="none" w:sz="0" w:space="0" w:color="auto" w:frame="1"/>
        </w:rPr>
        <w:t>Уплата стоимости страховки</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 xml:space="preserve">Страхователь обязан уплатить стоимость страховки, которую часто называют </w:t>
      </w:r>
      <w:r w:rsidRPr="00480902">
        <w:rPr>
          <w:b/>
          <w:bdr w:val="none" w:sz="0" w:space="0" w:color="auto" w:frame="1"/>
        </w:rPr>
        <w:t>страховой премией</w:t>
      </w:r>
      <w:r w:rsidRPr="00480902">
        <w:rPr>
          <w:bdr w:val="none" w:sz="0" w:space="0" w:color="auto" w:frame="1"/>
        </w:rPr>
        <w:t xml:space="preserve">. Порядок и сроки осуществления платы за страхование устанавливаются условиями договора страхования. </w:t>
      </w:r>
      <w:proofErr w:type="gramStart"/>
      <w:r w:rsidRPr="00480902">
        <w:rPr>
          <w:bdr w:val="none" w:sz="0" w:space="0" w:color="auto" w:frame="1"/>
        </w:rPr>
        <w:t>Оплат</w:t>
      </w:r>
      <w:r>
        <w:rPr>
          <w:bdr w:val="none" w:sz="0" w:space="0" w:color="auto" w:frame="1"/>
        </w:rPr>
        <w:t>ить стоимость страховки</w:t>
      </w:r>
      <w:proofErr w:type="gramEnd"/>
      <w:r>
        <w:rPr>
          <w:bdr w:val="none" w:sz="0" w:space="0" w:color="auto" w:frame="1"/>
        </w:rPr>
        <w:t xml:space="preserve"> можно с</w:t>
      </w:r>
      <w:r w:rsidRPr="00480902">
        <w:rPr>
          <w:bdr w:val="none" w:sz="0" w:space="0" w:color="auto" w:frame="1"/>
        </w:rPr>
        <w:t>разу в полном размере или в рассрочку. Отметим в связи с этим, что при рассрочке размер страховой премии может быть выше.</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При уплате премии в рассрочку условиями договора страхования имущества могут быть для страхователя определены последствия неуплаты в установленные сроки страховых взносов. При наступлении страхового случая до уплаты очередного страхового взноса, внесение которого просрочено, закон позволяет страховой компании при определении размера страхового возмещения, подлежащего выплате, зачесть сумму просроченного страхового взноса.</w:t>
      </w:r>
    </w:p>
    <w:p w:rsidR="004468BC" w:rsidRPr="00480902" w:rsidRDefault="004468BC" w:rsidP="004468BC">
      <w:pPr>
        <w:pStyle w:val="a8"/>
        <w:shd w:val="clear" w:color="auto" w:fill="FFFFFF"/>
        <w:spacing w:before="0" w:beforeAutospacing="0" w:after="0" w:afterAutospacing="0"/>
        <w:ind w:firstLine="709"/>
        <w:jc w:val="both"/>
        <w:textAlignment w:val="baseline"/>
      </w:pPr>
      <w:r w:rsidRPr="00480902">
        <w:rPr>
          <w:bdr w:val="none" w:sz="0" w:space="0" w:color="auto" w:frame="1"/>
        </w:rPr>
        <w:t>Страховая компания вернет уплаченную страховую премию, если страхователь отказался от договора в течение 14 календарных дней (так называемый «период охлаждения») со дня заключения договора и при этом в этот период страховой случай не наступил. Также страховая премия подлежит возврату в полном объеме, если страхователь отказался от договора до даты начала его действия. Если отказ происходит после периода охлаждения, то страховая компания может удержать часть страховой премии пропорционально сроку действия договора.</w:t>
      </w:r>
    </w:p>
    <w:p w:rsidR="004468BC" w:rsidRPr="00480902" w:rsidRDefault="004468BC" w:rsidP="004468BC">
      <w:pPr>
        <w:tabs>
          <w:tab w:val="left" w:pos="1056"/>
        </w:tabs>
        <w:spacing w:after="0" w:line="240" w:lineRule="auto"/>
        <w:ind w:firstLine="709"/>
        <w:jc w:val="both"/>
        <w:rPr>
          <w:rFonts w:ascii="Times New Roman" w:hAnsi="Times New Roman" w:cs="Times New Roman"/>
          <w:sz w:val="24"/>
          <w:szCs w:val="24"/>
        </w:rPr>
      </w:pPr>
      <w:r w:rsidRPr="00480902">
        <w:rPr>
          <w:rFonts w:ascii="Times New Roman" w:hAnsi="Times New Roman" w:cs="Times New Roman"/>
          <w:sz w:val="24"/>
          <w:szCs w:val="24"/>
        </w:rPr>
        <w:t>Изучив весь необходим</w:t>
      </w:r>
      <w:r>
        <w:rPr>
          <w:rFonts w:ascii="Times New Roman" w:hAnsi="Times New Roman" w:cs="Times New Roman"/>
          <w:sz w:val="24"/>
          <w:szCs w:val="24"/>
        </w:rPr>
        <w:t>ый</w:t>
      </w:r>
      <w:r w:rsidRPr="00480902">
        <w:rPr>
          <w:rFonts w:ascii="Times New Roman" w:hAnsi="Times New Roman" w:cs="Times New Roman"/>
          <w:sz w:val="24"/>
          <w:szCs w:val="24"/>
        </w:rPr>
        <w:t xml:space="preserve"> материал, на 3 этапе были апробированы разные функции программы </w:t>
      </w:r>
      <w:proofErr w:type="spellStart"/>
      <w:r w:rsidRPr="00480902">
        <w:rPr>
          <w:rFonts w:ascii="Times New Roman" w:hAnsi="Times New Roman" w:cs="Times New Roman"/>
          <w:sz w:val="24"/>
          <w:szCs w:val="24"/>
          <w:lang w:val="en-US"/>
        </w:rPr>
        <w:t>MicrosoftWord</w:t>
      </w:r>
      <w:proofErr w:type="spellEnd"/>
      <w:r w:rsidRPr="00480902">
        <w:rPr>
          <w:rFonts w:ascii="Times New Roman" w:hAnsi="Times New Roman" w:cs="Times New Roman"/>
          <w:sz w:val="24"/>
          <w:szCs w:val="24"/>
        </w:rPr>
        <w:t xml:space="preserve"> для создания макета "брошюра", которая  включает основную информацию о заключении договора страхования </w:t>
      </w:r>
      <w:proofErr w:type="spellStart"/>
      <w:r w:rsidRPr="00480902">
        <w:rPr>
          <w:rFonts w:ascii="Times New Roman" w:hAnsi="Times New Roman" w:cs="Times New Roman"/>
          <w:sz w:val="24"/>
          <w:szCs w:val="24"/>
        </w:rPr>
        <w:t>имущества</w:t>
      </w:r>
      <w:proofErr w:type="gramStart"/>
      <w:r w:rsidRPr="00480902">
        <w:rPr>
          <w:rFonts w:ascii="Times New Roman" w:hAnsi="Times New Roman" w:cs="Times New Roman"/>
          <w:sz w:val="24"/>
          <w:szCs w:val="24"/>
        </w:rPr>
        <w:t>.П</w:t>
      </w:r>
      <w:proofErr w:type="gramEnd"/>
      <w:r w:rsidRPr="00480902">
        <w:rPr>
          <w:rFonts w:ascii="Times New Roman" w:hAnsi="Times New Roman" w:cs="Times New Roman"/>
          <w:sz w:val="24"/>
          <w:szCs w:val="24"/>
        </w:rPr>
        <w:t>омимо</w:t>
      </w:r>
      <w:proofErr w:type="spellEnd"/>
      <w:r w:rsidRPr="00480902">
        <w:rPr>
          <w:rFonts w:ascii="Times New Roman" w:hAnsi="Times New Roman" w:cs="Times New Roman"/>
          <w:sz w:val="24"/>
          <w:szCs w:val="24"/>
        </w:rPr>
        <w:t xml:space="preserve"> этого, мы </w:t>
      </w:r>
      <w:r w:rsidRPr="00480902">
        <w:rPr>
          <w:rFonts w:ascii="Times New Roman" w:hAnsi="Times New Roman" w:cs="Times New Roman"/>
          <w:sz w:val="24"/>
          <w:szCs w:val="24"/>
        </w:rPr>
        <w:lastRenderedPageBreak/>
        <w:t>научились работать с официальными сайтами; отбирать необходимый материал для презентации</w:t>
      </w:r>
    </w:p>
    <w:p w:rsidR="004468BC" w:rsidRPr="00480902" w:rsidRDefault="004468BC" w:rsidP="004468BC">
      <w:pPr>
        <w:spacing w:after="0" w:line="240" w:lineRule="auto"/>
        <w:ind w:firstLine="709"/>
        <w:jc w:val="both"/>
        <w:rPr>
          <w:rFonts w:ascii="Times New Roman" w:hAnsi="Times New Roman" w:cs="Times New Roman"/>
          <w:sz w:val="24"/>
          <w:szCs w:val="24"/>
        </w:rPr>
      </w:pPr>
    </w:p>
    <w:p w:rsidR="004468BC" w:rsidRPr="00480902" w:rsidRDefault="004468BC" w:rsidP="004468BC">
      <w:pPr>
        <w:spacing w:after="0" w:line="240" w:lineRule="auto"/>
        <w:ind w:firstLine="709"/>
        <w:jc w:val="both"/>
        <w:rPr>
          <w:rFonts w:ascii="Times New Roman" w:hAnsi="Times New Roman" w:cs="Times New Roman"/>
          <w:sz w:val="24"/>
          <w:szCs w:val="24"/>
        </w:rPr>
      </w:pPr>
    </w:p>
    <w:p w:rsidR="004468BC" w:rsidRDefault="003023E1" w:rsidP="003023E1">
      <w:pPr>
        <w:spacing w:after="0" w:line="240" w:lineRule="auto"/>
        <w:ind w:firstLine="709"/>
        <w:jc w:val="center"/>
        <w:rPr>
          <w:rFonts w:ascii="Times New Roman" w:hAnsi="Times New Roman" w:cs="Times New Roman"/>
          <w:b/>
          <w:sz w:val="28"/>
          <w:szCs w:val="28"/>
        </w:rPr>
      </w:pPr>
      <w:r w:rsidRPr="003023E1">
        <w:rPr>
          <w:rFonts w:ascii="Times New Roman" w:hAnsi="Times New Roman" w:cs="Times New Roman"/>
          <w:b/>
          <w:sz w:val="28"/>
          <w:szCs w:val="28"/>
        </w:rPr>
        <w:t>Мой личный финансовый план по приобретению квартиры</w:t>
      </w:r>
    </w:p>
    <w:p w:rsidR="003023E1" w:rsidRDefault="003023E1" w:rsidP="003023E1">
      <w:pPr>
        <w:rPr>
          <w:rFonts w:ascii="Times New Roman" w:hAnsi="Times New Roman" w:cs="Times New Roman"/>
          <w:sz w:val="24"/>
          <w:szCs w:val="24"/>
        </w:rPr>
      </w:pPr>
      <w:r>
        <w:rPr>
          <w:rFonts w:ascii="Times New Roman" w:hAnsi="Times New Roman" w:cs="Times New Roman"/>
          <w:sz w:val="24"/>
          <w:szCs w:val="24"/>
        </w:rPr>
        <w:t xml:space="preserve">           </w:t>
      </w:r>
    </w:p>
    <w:p w:rsidR="003023E1" w:rsidRPr="003023E1" w:rsidRDefault="003023E1" w:rsidP="003023E1">
      <w:pPr>
        <w:rPr>
          <w:rFonts w:ascii="Times New Roman" w:eastAsia="Times New Roman" w:hAnsi="Times New Roman" w:cs="Times New Roman"/>
          <w:sz w:val="24"/>
          <w:szCs w:val="24"/>
        </w:rPr>
      </w:pPr>
      <w:r>
        <w:rPr>
          <w:rFonts w:ascii="Times New Roman" w:hAnsi="Times New Roman" w:cs="Times New Roman"/>
          <w:sz w:val="24"/>
          <w:szCs w:val="24"/>
        </w:rPr>
        <w:t xml:space="preserve"> Автор - </w:t>
      </w:r>
      <w:r w:rsidRPr="003023E1">
        <w:rPr>
          <w:rFonts w:ascii="Times New Roman" w:eastAsia="Times New Roman" w:hAnsi="Times New Roman" w:cs="Times New Roman"/>
          <w:sz w:val="24"/>
          <w:szCs w:val="24"/>
        </w:rPr>
        <w:t>студентка 2Сп-18о гр.</w:t>
      </w:r>
      <w:r>
        <w:rPr>
          <w:rFonts w:ascii="Times New Roman" w:eastAsia="Times New Roman" w:hAnsi="Times New Roman" w:cs="Times New Roman"/>
          <w:sz w:val="24"/>
          <w:szCs w:val="24"/>
        </w:rPr>
        <w:t xml:space="preserve"> ГБПОУ </w:t>
      </w:r>
      <w:proofErr w:type="spellStart"/>
      <w:r>
        <w:rPr>
          <w:rFonts w:ascii="Times New Roman" w:eastAsia="Times New Roman" w:hAnsi="Times New Roman" w:cs="Times New Roman"/>
          <w:sz w:val="24"/>
          <w:szCs w:val="24"/>
        </w:rPr>
        <w:t>Арчединский</w:t>
      </w:r>
      <w:proofErr w:type="spellEnd"/>
      <w:r>
        <w:rPr>
          <w:rFonts w:ascii="Times New Roman" w:eastAsia="Times New Roman" w:hAnsi="Times New Roman" w:cs="Times New Roman"/>
          <w:sz w:val="24"/>
          <w:szCs w:val="24"/>
        </w:rPr>
        <w:t xml:space="preserve"> лесной колледж</w:t>
      </w:r>
      <w:r w:rsidRPr="003023E1">
        <w:rPr>
          <w:rFonts w:ascii="Times New Roman" w:eastAsia="Times New Roman" w:hAnsi="Times New Roman" w:cs="Times New Roman"/>
          <w:sz w:val="24"/>
          <w:szCs w:val="24"/>
        </w:rPr>
        <w:t xml:space="preserve"> Шевцова В.М.</w:t>
      </w:r>
    </w:p>
    <w:p w:rsidR="003023E1" w:rsidRPr="003023E1" w:rsidRDefault="003023E1" w:rsidP="003023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Руководитель - </w:t>
      </w:r>
      <w:r w:rsidRPr="003023E1">
        <w:rPr>
          <w:rFonts w:ascii="Times New Roman" w:eastAsia="Times New Roman" w:hAnsi="Times New Roman" w:cs="Times New Roman"/>
          <w:sz w:val="24"/>
          <w:szCs w:val="24"/>
        </w:rPr>
        <w:t xml:space="preserve">преподаватель высшей категории </w:t>
      </w:r>
      <w:r>
        <w:rPr>
          <w:rFonts w:ascii="Times New Roman" w:eastAsia="Times New Roman" w:hAnsi="Times New Roman" w:cs="Times New Roman"/>
          <w:sz w:val="24"/>
          <w:szCs w:val="24"/>
        </w:rPr>
        <w:t xml:space="preserve">ГБПОУ АЛК </w:t>
      </w:r>
      <w:proofErr w:type="spellStart"/>
      <w:r w:rsidRPr="003023E1">
        <w:rPr>
          <w:rFonts w:ascii="Times New Roman" w:eastAsia="Times New Roman" w:hAnsi="Times New Roman" w:cs="Times New Roman"/>
          <w:sz w:val="24"/>
          <w:szCs w:val="24"/>
        </w:rPr>
        <w:t>Ляшенко</w:t>
      </w:r>
      <w:proofErr w:type="spellEnd"/>
      <w:r w:rsidRPr="003023E1">
        <w:rPr>
          <w:rFonts w:ascii="Times New Roman" w:eastAsia="Times New Roman" w:hAnsi="Times New Roman" w:cs="Times New Roman"/>
          <w:sz w:val="24"/>
          <w:szCs w:val="24"/>
        </w:rPr>
        <w:t xml:space="preserve"> Т.Ю.</w:t>
      </w:r>
    </w:p>
    <w:p w:rsidR="003023E1" w:rsidRDefault="003023E1" w:rsidP="004468BC">
      <w:pPr>
        <w:spacing w:after="0" w:line="240" w:lineRule="auto"/>
        <w:ind w:firstLine="709"/>
        <w:rPr>
          <w:rFonts w:ascii="Times New Roman" w:hAnsi="Times New Roman" w:cs="Times New Roman"/>
          <w:sz w:val="24"/>
          <w:szCs w:val="24"/>
        </w:rPr>
      </w:pPr>
    </w:p>
    <w:p w:rsidR="003023E1" w:rsidRPr="00480902" w:rsidRDefault="003023E1" w:rsidP="004468BC">
      <w:pPr>
        <w:spacing w:after="0" w:line="240" w:lineRule="auto"/>
        <w:ind w:firstLine="709"/>
        <w:rPr>
          <w:rFonts w:ascii="Times New Roman" w:hAnsi="Times New Roman" w:cs="Times New Roman"/>
          <w:sz w:val="24"/>
          <w:szCs w:val="24"/>
        </w:rPr>
      </w:pPr>
    </w:p>
    <w:p w:rsidR="003023E1" w:rsidRPr="003023E1" w:rsidRDefault="003023E1" w:rsidP="003023E1">
      <w:pPr>
        <w:spacing w:line="360"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Актуальность</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Личный финансовый план – первый шаг к достижению цели и обретению цели финансовой независимости. Это позволяет грамотно управлять своими денежными средствами, чувствовать себя более уверенно в плане финансовой безопасности, значительно улучшить свое материальное положение и добиться поставленной цели.</w:t>
      </w:r>
    </w:p>
    <w:p w:rsidR="003023E1" w:rsidRPr="003023E1" w:rsidRDefault="003023E1" w:rsidP="003023E1">
      <w:pPr>
        <w:spacing w:line="360"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Этапы составления финансового плана</w:t>
      </w:r>
    </w:p>
    <w:p w:rsidR="003023E1" w:rsidRPr="003023E1" w:rsidRDefault="003023E1" w:rsidP="003023E1">
      <w:pPr>
        <w:spacing w:line="360"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Этап 1. Постановка цели</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Моя цель долгосрочная, рассчитанная на 5 лет. Хочу приобрести однокомнатную квартиру улучшенной планировки площадью 33 кв.м. Стоимость квартиры 3 млн</w:t>
      </w:r>
      <w:proofErr w:type="gramStart"/>
      <w:r w:rsidRPr="003023E1">
        <w:rPr>
          <w:rFonts w:ascii="Times New Roman" w:hAnsi="Times New Roman" w:cs="Times New Roman"/>
          <w:sz w:val="24"/>
          <w:szCs w:val="24"/>
        </w:rPr>
        <w:t>.р</w:t>
      </w:r>
      <w:proofErr w:type="gramEnd"/>
      <w:r w:rsidRPr="003023E1">
        <w:rPr>
          <w:rFonts w:ascii="Times New Roman" w:hAnsi="Times New Roman" w:cs="Times New Roman"/>
          <w:sz w:val="24"/>
          <w:szCs w:val="24"/>
        </w:rPr>
        <w:t>уб. в г. Истра Московской области.</w:t>
      </w:r>
    </w:p>
    <w:p w:rsidR="003023E1" w:rsidRPr="003023E1" w:rsidRDefault="003023E1" w:rsidP="003023E1">
      <w:pPr>
        <w:spacing w:line="360"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Этап 2. Сроки достижения</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Устанавливаем реальный срок достижения цели исходя из финансовых возможностей: финансовая помощь родственников, получаемой зарплаты и подработки, после завершения учебы в колледже.</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Купить квартиру через 5 лет</w:t>
      </w:r>
    </w:p>
    <w:p w:rsidR="003023E1" w:rsidRPr="003023E1" w:rsidRDefault="003023E1" w:rsidP="003023E1">
      <w:pPr>
        <w:spacing w:line="360"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Этапы3-4</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Это самые важные этапы. Нужно определить с учетом помощи родственников: Сколько я могу откладывать ежемесячно из получаемых доходов для пополнения счета? Необходимо учитывать как получаемые доходы, так и расходы.  К расходам я отношу: квартирная плата, коммунальные платежи, затраты на питание и одежду, развлечение и отдых бытовые расходы. </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К активам отношу помощь родственников: отец дает денег в сумме 400 тыс. руб.; мать – 300 тыс. </w:t>
      </w:r>
      <w:proofErr w:type="spellStart"/>
      <w:r w:rsidRPr="003023E1">
        <w:rPr>
          <w:rFonts w:ascii="Times New Roman" w:hAnsi="Times New Roman" w:cs="Times New Roman"/>
          <w:sz w:val="24"/>
          <w:szCs w:val="24"/>
        </w:rPr>
        <w:t>руб</w:t>
      </w:r>
      <w:proofErr w:type="spellEnd"/>
      <w:r w:rsidRPr="003023E1">
        <w:rPr>
          <w:rFonts w:ascii="Times New Roman" w:hAnsi="Times New Roman" w:cs="Times New Roman"/>
          <w:sz w:val="24"/>
          <w:szCs w:val="24"/>
        </w:rPr>
        <w:t>; бабушка – 300 тыс</w:t>
      </w:r>
      <w:proofErr w:type="gramStart"/>
      <w:r w:rsidRPr="003023E1">
        <w:rPr>
          <w:rFonts w:ascii="Times New Roman" w:hAnsi="Times New Roman" w:cs="Times New Roman"/>
          <w:sz w:val="24"/>
          <w:szCs w:val="24"/>
        </w:rPr>
        <w:t>.р</w:t>
      </w:r>
      <w:proofErr w:type="gramEnd"/>
      <w:r w:rsidRPr="003023E1">
        <w:rPr>
          <w:rFonts w:ascii="Times New Roman" w:hAnsi="Times New Roman" w:cs="Times New Roman"/>
          <w:sz w:val="24"/>
          <w:szCs w:val="24"/>
        </w:rPr>
        <w:t>уб. Общая сумма помощи родственников составляет 1 млн.руб., которые я размещаю в Московском индустриальном банке на 5 лет под 10% годовых.</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Расчет полученных денежных средств с учетом начисленных процентов по вкладу:</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 год =1000000*1,1=1100000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lastRenderedPageBreak/>
        <w:t>2 год =1 100 000*1,1=1 210 000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3 год =1 210 000*1,1=1 331 000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4 год =1 331 000*1,1=1 464 100 руб. </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5 год=1 464 100*1,1=1 610 510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Таким образом, общая сумма по вкладу составила 1610 510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Дополнительно составляю доходы по активам и расходы по пассивам с учетом приглашения меня на работу по моей специальности </w:t>
      </w:r>
      <w:proofErr w:type="spellStart"/>
      <w:r w:rsidRPr="003023E1">
        <w:rPr>
          <w:rFonts w:ascii="Times New Roman" w:hAnsi="Times New Roman" w:cs="Times New Roman"/>
          <w:sz w:val="24"/>
          <w:szCs w:val="24"/>
        </w:rPr>
        <w:t>Садово</w:t>
      </w:r>
      <w:proofErr w:type="spellEnd"/>
      <w:r w:rsidRPr="003023E1">
        <w:rPr>
          <w:rFonts w:ascii="Times New Roman" w:hAnsi="Times New Roman" w:cs="Times New Roman"/>
          <w:sz w:val="24"/>
          <w:szCs w:val="24"/>
        </w:rPr>
        <w:t xml:space="preserve"> </w:t>
      </w:r>
      <w:proofErr w:type="gramStart"/>
      <w:r w:rsidRPr="003023E1">
        <w:rPr>
          <w:rFonts w:ascii="Times New Roman" w:hAnsi="Times New Roman" w:cs="Times New Roman"/>
          <w:sz w:val="24"/>
          <w:szCs w:val="24"/>
        </w:rPr>
        <w:t>–п</w:t>
      </w:r>
      <w:proofErr w:type="gramEnd"/>
      <w:r w:rsidRPr="003023E1">
        <w:rPr>
          <w:rFonts w:ascii="Times New Roman" w:hAnsi="Times New Roman" w:cs="Times New Roman"/>
          <w:sz w:val="24"/>
          <w:szCs w:val="24"/>
        </w:rPr>
        <w:t>арковое и ландшафтное строительство  на зарплату  70 тыс. руб. в месяц.</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p>
    <w:tbl>
      <w:tblPr>
        <w:tblStyle w:val="ac"/>
        <w:tblW w:w="0" w:type="auto"/>
        <w:tblLook w:val="04A0"/>
      </w:tblPr>
      <w:tblGrid>
        <w:gridCol w:w="2392"/>
        <w:gridCol w:w="2393"/>
        <w:gridCol w:w="2393"/>
        <w:gridCol w:w="2393"/>
      </w:tblGrid>
      <w:tr w:rsidR="003023E1" w:rsidRPr="003023E1" w:rsidTr="00137C0F">
        <w:tc>
          <w:tcPr>
            <w:tcW w:w="2392" w:type="dxa"/>
          </w:tcPr>
          <w:p w:rsidR="003023E1" w:rsidRPr="003023E1" w:rsidRDefault="003023E1" w:rsidP="00137C0F">
            <w:pPr>
              <w:spacing w:line="276" w:lineRule="auto"/>
              <w:ind w:firstLine="709"/>
              <w:contextualSpacing/>
              <w:jc w:val="center"/>
              <w:rPr>
                <w:rFonts w:ascii="Times New Roman" w:hAnsi="Times New Roman" w:cs="Times New Roman"/>
                <w:b/>
                <w:sz w:val="24"/>
                <w:szCs w:val="24"/>
              </w:rPr>
            </w:pPr>
            <w:r w:rsidRPr="003023E1">
              <w:rPr>
                <w:rFonts w:ascii="Times New Roman" w:hAnsi="Times New Roman" w:cs="Times New Roman"/>
                <w:b/>
                <w:sz w:val="24"/>
                <w:szCs w:val="24"/>
              </w:rPr>
              <w:t>Активы</w:t>
            </w:r>
          </w:p>
        </w:tc>
        <w:tc>
          <w:tcPr>
            <w:tcW w:w="2393" w:type="dxa"/>
          </w:tcPr>
          <w:p w:rsidR="003023E1" w:rsidRPr="003023E1" w:rsidRDefault="003023E1" w:rsidP="00137C0F">
            <w:pPr>
              <w:spacing w:line="276" w:lineRule="auto"/>
              <w:ind w:firstLine="709"/>
              <w:contextualSpacing/>
              <w:jc w:val="center"/>
              <w:rPr>
                <w:rFonts w:ascii="Times New Roman" w:hAnsi="Times New Roman" w:cs="Times New Roman"/>
                <w:b/>
                <w:sz w:val="24"/>
                <w:szCs w:val="24"/>
              </w:rPr>
            </w:pPr>
            <w:r w:rsidRPr="003023E1">
              <w:rPr>
                <w:rFonts w:ascii="Times New Roman" w:hAnsi="Times New Roman" w:cs="Times New Roman"/>
                <w:b/>
                <w:sz w:val="24"/>
                <w:szCs w:val="24"/>
              </w:rPr>
              <w:t>Доходы</w:t>
            </w:r>
          </w:p>
        </w:tc>
        <w:tc>
          <w:tcPr>
            <w:tcW w:w="2393" w:type="dxa"/>
          </w:tcPr>
          <w:p w:rsidR="003023E1" w:rsidRPr="003023E1" w:rsidRDefault="003023E1" w:rsidP="00137C0F">
            <w:pPr>
              <w:spacing w:line="276" w:lineRule="auto"/>
              <w:ind w:firstLine="709"/>
              <w:contextualSpacing/>
              <w:jc w:val="center"/>
              <w:rPr>
                <w:rFonts w:ascii="Times New Roman" w:hAnsi="Times New Roman" w:cs="Times New Roman"/>
                <w:b/>
                <w:sz w:val="24"/>
                <w:szCs w:val="24"/>
              </w:rPr>
            </w:pPr>
            <w:r w:rsidRPr="003023E1">
              <w:rPr>
                <w:rFonts w:ascii="Times New Roman" w:hAnsi="Times New Roman" w:cs="Times New Roman"/>
                <w:b/>
                <w:sz w:val="24"/>
                <w:szCs w:val="24"/>
              </w:rPr>
              <w:t>Пассивы</w:t>
            </w:r>
          </w:p>
        </w:tc>
        <w:tc>
          <w:tcPr>
            <w:tcW w:w="2393" w:type="dxa"/>
          </w:tcPr>
          <w:p w:rsidR="003023E1" w:rsidRPr="003023E1" w:rsidRDefault="003023E1" w:rsidP="00137C0F">
            <w:pPr>
              <w:spacing w:line="276" w:lineRule="auto"/>
              <w:ind w:firstLine="709"/>
              <w:contextualSpacing/>
              <w:jc w:val="center"/>
              <w:rPr>
                <w:rFonts w:ascii="Times New Roman" w:hAnsi="Times New Roman" w:cs="Times New Roman"/>
                <w:b/>
                <w:sz w:val="24"/>
                <w:szCs w:val="24"/>
              </w:rPr>
            </w:pPr>
            <w:r w:rsidRPr="003023E1">
              <w:rPr>
                <w:rFonts w:ascii="Times New Roman" w:hAnsi="Times New Roman" w:cs="Times New Roman"/>
                <w:b/>
                <w:sz w:val="24"/>
                <w:szCs w:val="24"/>
              </w:rPr>
              <w:t>Расходы</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Зарплата</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70 000</w:t>
            </w: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Квартплата</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15 000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Подработка</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15 000</w:t>
            </w: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Коммунальные платежи</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  4 000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Питание</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10 000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Одежда</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10 000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Бытовые расходы</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  1 500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r w:rsidRPr="003023E1">
              <w:rPr>
                <w:rFonts w:ascii="Times New Roman" w:hAnsi="Times New Roman" w:cs="Times New Roman"/>
                <w:sz w:val="24"/>
                <w:szCs w:val="24"/>
              </w:rPr>
              <w:t>Развлечения и отдых</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  5 000</w:t>
            </w:r>
          </w:p>
        </w:tc>
      </w:tr>
      <w:tr w:rsidR="003023E1" w:rsidRPr="003023E1" w:rsidTr="00137C0F">
        <w:tc>
          <w:tcPr>
            <w:tcW w:w="2392" w:type="dxa"/>
          </w:tcPr>
          <w:p w:rsidR="003023E1" w:rsidRPr="003023E1" w:rsidRDefault="003023E1" w:rsidP="00137C0F">
            <w:pPr>
              <w:spacing w:line="276" w:lineRule="auto"/>
              <w:ind w:firstLine="709"/>
              <w:contextualSpacing/>
              <w:jc w:val="both"/>
              <w:rPr>
                <w:rFonts w:ascii="Times New Roman" w:hAnsi="Times New Roman" w:cs="Times New Roman"/>
                <w:b/>
                <w:sz w:val="24"/>
                <w:szCs w:val="24"/>
              </w:rPr>
            </w:pPr>
            <w:r w:rsidRPr="003023E1">
              <w:rPr>
                <w:rFonts w:ascii="Times New Roman" w:hAnsi="Times New Roman" w:cs="Times New Roman"/>
                <w:b/>
                <w:sz w:val="24"/>
                <w:szCs w:val="24"/>
              </w:rPr>
              <w:t>Итого</w:t>
            </w: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85 000</w:t>
            </w:r>
          </w:p>
        </w:tc>
        <w:tc>
          <w:tcPr>
            <w:tcW w:w="2393" w:type="dxa"/>
          </w:tcPr>
          <w:p w:rsidR="003023E1" w:rsidRPr="003023E1" w:rsidRDefault="003023E1" w:rsidP="00137C0F">
            <w:pPr>
              <w:spacing w:line="276" w:lineRule="auto"/>
              <w:contextualSpacing/>
              <w:rPr>
                <w:rFonts w:ascii="Times New Roman" w:hAnsi="Times New Roman" w:cs="Times New Roman"/>
                <w:sz w:val="24"/>
                <w:szCs w:val="24"/>
              </w:rPr>
            </w:pPr>
          </w:p>
        </w:tc>
        <w:tc>
          <w:tcPr>
            <w:tcW w:w="2393" w:type="dxa"/>
          </w:tcPr>
          <w:p w:rsidR="003023E1" w:rsidRPr="003023E1" w:rsidRDefault="003023E1" w:rsidP="00137C0F">
            <w:pPr>
              <w:spacing w:line="276"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45 500</w:t>
            </w:r>
          </w:p>
        </w:tc>
      </w:tr>
    </w:tbl>
    <w:p w:rsidR="003023E1" w:rsidRPr="003023E1" w:rsidRDefault="003023E1" w:rsidP="003023E1">
      <w:pPr>
        <w:spacing w:line="360" w:lineRule="auto"/>
        <w:ind w:firstLine="709"/>
        <w:contextualSpacing/>
        <w:jc w:val="both"/>
        <w:rPr>
          <w:rFonts w:ascii="Times New Roman" w:hAnsi="Times New Roman" w:cs="Times New Roman"/>
          <w:sz w:val="24"/>
          <w:szCs w:val="24"/>
        </w:rPr>
      </w:pP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 xml:space="preserve"> Чистый остаток ежемесячно составляет 85 000-45 500 = 39 500 руб. которые направляю на пополнение счета. </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Пополнение за год составляет 39 500*12=474 000 руб., с учетом % по вкладу доход составляет 474 000*1,1=521 400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Пополнение за 2 года работы после завершения учебы в колледже составит (521 400+474 000)*1,1=1 094 940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Пополнение за 3 года работы составляет</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(1 094 940+474 000)*1,1=1 568 940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Общая сумма денежных средств:</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1610 510 + 1 568 940 =3 179 450 руб.</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Рассчитанной суммы вполне достаточно для приобретения квартиры и оплаты по договору купли – продажи недвижимости.</w:t>
      </w:r>
    </w:p>
    <w:p w:rsidR="003023E1" w:rsidRPr="003023E1" w:rsidRDefault="003023E1" w:rsidP="003023E1">
      <w:pPr>
        <w:spacing w:line="360" w:lineRule="auto"/>
        <w:ind w:firstLine="709"/>
        <w:contextualSpacing/>
        <w:jc w:val="both"/>
        <w:rPr>
          <w:rFonts w:ascii="Times New Roman" w:hAnsi="Times New Roman" w:cs="Times New Roman"/>
          <w:b/>
          <w:sz w:val="24"/>
          <w:szCs w:val="24"/>
        </w:rPr>
      </w:pPr>
    </w:p>
    <w:p w:rsidR="003023E1" w:rsidRPr="003023E1" w:rsidRDefault="003023E1" w:rsidP="003023E1">
      <w:pPr>
        <w:spacing w:line="360" w:lineRule="auto"/>
        <w:ind w:firstLine="709"/>
        <w:contextualSpacing/>
        <w:jc w:val="center"/>
        <w:rPr>
          <w:rFonts w:ascii="Times New Roman" w:hAnsi="Times New Roman" w:cs="Times New Roman"/>
          <w:b/>
          <w:sz w:val="24"/>
          <w:szCs w:val="24"/>
        </w:rPr>
      </w:pPr>
      <w:r w:rsidRPr="003023E1">
        <w:rPr>
          <w:rFonts w:ascii="Times New Roman" w:hAnsi="Times New Roman" w:cs="Times New Roman"/>
          <w:b/>
          <w:sz w:val="24"/>
          <w:szCs w:val="24"/>
        </w:rPr>
        <w:t>Заключение</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Личный финансовый пла</w:t>
      </w:r>
      <w:proofErr w:type="gramStart"/>
      <w:r w:rsidRPr="003023E1">
        <w:rPr>
          <w:rFonts w:ascii="Times New Roman" w:hAnsi="Times New Roman" w:cs="Times New Roman"/>
          <w:sz w:val="24"/>
          <w:szCs w:val="24"/>
        </w:rPr>
        <w:t>н-</w:t>
      </w:r>
      <w:proofErr w:type="gramEnd"/>
      <w:r w:rsidRPr="003023E1">
        <w:rPr>
          <w:rFonts w:ascii="Times New Roman" w:hAnsi="Times New Roman" w:cs="Times New Roman"/>
          <w:sz w:val="24"/>
          <w:szCs w:val="24"/>
        </w:rPr>
        <w:t xml:space="preserve"> это важный элемент стратегического планирования  деятельности каждого человека, так как он позволяет ставить цель и видеть пути ее достижения. Четко следовать стратегическому плану невозможно, но он позволяет сформировать каждому понятие финансовой независимости и ответственности за </w:t>
      </w:r>
      <w:r w:rsidRPr="003023E1">
        <w:rPr>
          <w:rFonts w:ascii="Times New Roman" w:hAnsi="Times New Roman" w:cs="Times New Roman"/>
          <w:sz w:val="24"/>
          <w:szCs w:val="24"/>
        </w:rPr>
        <w:lastRenderedPageBreak/>
        <w:t>имеющиеся у него финансовые средства. Каждый обязан контролировать. Какие деньги он получает? Сколько расходует (затраты)? И учитывает возможности накопления финансов.</w:t>
      </w:r>
    </w:p>
    <w:p w:rsidR="003023E1" w:rsidRPr="003023E1" w:rsidRDefault="003023E1" w:rsidP="003023E1">
      <w:pPr>
        <w:spacing w:line="360" w:lineRule="auto"/>
        <w:ind w:firstLine="709"/>
        <w:contextualSpacing/>
        <w:jc w:val="both"/>
        <w:rPr>
          <w:rFonts w:ascii="Times New Roman" w:hAnsi="Times New Roman" w:cs="Times New Roman"/>
          <w:sz w:val="24"/>
          <w:szCs w:val="24"/>
        </w:rPr>
      </w:pPr>
      <w:r w:rsidRPr="003023E1">
        <w:rPr>
          <w:rFonts w:ascii="Times New Roman" w:hAnsi="Times New Roman" w:cs="Times New Roman"/>
          <w:sz w:val="24"/>
          <w:szCs w:val="24"/>
        </w:rPr>
        <w:t>Таким образом, мой личный финансовый план представляет собой стратегическое планирование, который позволит в установленные сроки решить поставленную цель по приобретению квартиры, получить определенную финансовую независимость для последующей личной жизни.</w:t>
      </w:r>
    </w:p>
    <w:p w:rsidR="003023E1" w:rsidRPr="003023E1" w:rsidRDefault="003023E1" w:rsidP="003023E1">
      <w:pPr>
        <w:jc w:val="center"/>
        <w:rPr>
          <w:rFonts w:ascii="Times New Roman" w:eastAsia="Times New Roman" w:hAnsi="Times New Roman" w:cs="Times New Roman"/>
          <w:sz w:val="24"/>
          <w:szCs w:val="24"/>
        </w:rPr>
      </w:pPr>
      <w:r w:rsidRPr="003023E1">
        <w:rPr>
          <w:rFonts w:ascii="Times New Roman" w:eastAsia="Times New Roman" w:hAnsi="Times New Roman" w:cs="Times New Roman"/>
          <w:sz w:val="24"/>
          <w:szCs w:val="24"/>
        </w:rPr>
        <w:t>Интернет - ресурсы:</w:t>
      </w:r>
    </w:p>
    <w:p w:rsidR="003023E1" w:rsidRPr="003023E1" w:rsidRDefault="003023E1" w:rsidP="003023E1">
      <w:pPr>
        <w:numPr>
          <w:ilvl w:val="0"/>
          <w:numId w:val="14"/>
        </w:numPr>
        <w:spacing w:before="60" w:after="60" w:line="240" w:lineRule="auto"/>
        <w:contextualSpacing/>
        <w:jc w:val="both"/>
        <w:rPr>
          <w:rFonts w:ascii="Times New Roman" w:eastAsia="Times New Roman" w:hAnsi="Times New Roman" w:cs="Times New Roman"/>
          <w:sz w:val="24"/>
          <w:szCs w:val="24"/>
          <w:lang w:val="en-US"/>
        </w:rPr>
      </w:pPr>
      <w:proofErr w:type="spellStart"/>
      <w:r w:rsidRPr="003023E1">
        <w:rPr>
          <w:rFonts w:ascii="Times New Roman" w:eastAsia="Times New Roman" w:hAnsi="Times New Roman" w:cs="Times New Roman"/>
          <w:sz w:val="24"/>
          <w:szCs w:val="24"/>
          <w:lang w:val="en-US"/>
        </w:rPr>
        <w:t>dnifg</w:t>
      </w:r>
      <w:proofErr w:type="spellEnd"/>
      <w:r w:rsidRPr="003023E1">
        <w:rPr>
          <w:rFonts w:ascii="Times New Roman" w:eastAsia="Times New Roman" w:hAnsi="Times New Roman" w:cs="Times New Roman"/>
          <w:sz w:val="24"/>
          <w:szCs w:val="24"/>
        </w:rPr>
        <w:t>.</w:t>
      </w:r>
      <w:proofErr w:type="spellStart"/>
      <w:r w:rsidRPr="003023E1">
        <w:rPr>
          <w:rFonts w:ascii="Times New Roman" w:eastAsia="Times New Roman" w:hAnsi="Times New Roman" w:cs="Times New Roman"/>
          <w:sz w:val="24"/>
          <w:szCs w:val="24"/>
          <w:lang w:val="en-US"/>
        </w:rPr>
        <w:t>ru</w:t>
      </w:r>
      <w:proofErr w:type="spellEnd"/>
    </w:p>
    <w:p w:rsidR="003023E1" w:rsidRPr="003023E1" w:rsidRDefault="003023E1" w:rsidP="003023E1">
      <w:pPr>
        <w:numPr>
          <w:ilvl w:val="0"/>
          <w:numId w:val="14"/>
        </w:numPr>
        <w:spacing w:before="60" w:after="60" w:line="240" w:lineRule="auto"/>
        <w:contextualSpacing/>
        <w:jc w:val="both"/>
        <w:rPr>
          <w:rFonts w:ascii="Times New Roman" w:eastAsia="Times New Roman" w:hAnsi="Times New Roman" w:cs="Times New Roman"/>
          <w:sz w:val="24"/>
          <w:szCs w:val="24"/>
          <w:lang w:val="en-US"/>
        </w:rPr>
      </w:pPr>
      <w:r w:rsidRPr="003023E1">
        <w:rPr>
          <w:rFonts w:ascii="Times New Roman" w:eastAsia="Times New Roman" w:hAnsi="Times New Roman" w:cs="Times New Roman"/>
          <w:sz w:val="24"/>
          <w:szCs w:val="24"/>
          <w:lang w:val="en-US"/>
        </w:rPr>
        <w:t>htth://kult-revolution.com/text/2011214765-upravlenie-lichnymi-finansami.html</w:t>
      </w:r>
    </w:p>
    <w:p w:rsidR="003023E1" w:rsidRPr="003023E1" w:rsidRDefault="003023E1" w:rsidP="003023E1">
      <w:pPr>
        <w:numPr>
          <w:ilvl w:val="0"/>
          <w:numId w:val="14"/>
        </w:numPr>
        <w:spacing w:before="60" w:after="60" w:line="240" w:lineRule="auto"/>
        <w:contextualSpacing/>
        <w:jc w:val="both"/>
        <w:rPr>
          <w:rFonts w:ascii="Times New Roman" w:eastAsia="Times New Roman" w:hAnsi="Times New Roman" w:cs="Times New Roman"/>
          <w:sz w:val="24"/>
          <w:szCs w:val="24"/>
          <w:lang w:val="en-US"/>
        </w:rPr>
      </w:pPr>
      <w:r w:rsidRPr="003023E1">
        <w:rPr>
          <w:rFonts w:ascii="Times New Roman" w:eastAsia="Times New Roman" w:hAnsi="Times New Roman" w:cs="Times New Roman"/>
          <w:noProof/>
          <w:sz w:val="24"/>
          <w:szCs w:val="24"/>
          <w:lang w:val="en-US"/>
        </w:rPr>
        <w:t>https://invlab.ru/2018/08/upravlenie-lichnymi-finansami</w:t>
      </w:r>
    </w:p>
    <w:p w:rsidR="003023E1" w:rsidRPr="003023E1" w:rsidRDefault="003023E1" w:rsidP="003023E1">
      <w:pPr>
        <w:contextualSpacing/>
        <w:rPr>
          <w:rFonts w:ascii="Calibri" w:eastAsia="Times New Roman" w:hAnsi="Calibri" w:cs="Times New Roman"/>
          <w:sz w:val="24"/>
          <w:szCs w:val="24"/>
          <w:lang w:val="en-US"/>
        </w:rPr>
      </w:pPr>
    </w:p>
    <w:p w:rsidR="003023E1" w:rsidRPr="003023E1"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center"/>
        <w:rPr>
          <w:rFonts w:ascii="Times New Roman" w:eastAsia="Times New Roman" w:hAnsi="Times New Roman" w:cs="Times New Roman"/>
          <w:b/>
          <w:sz w:val="28"/>
          <w:szCs w:val="28"/>
        </w:rPr>
      </w:pPr>
      <w:r w:rsidRPr="003023E1">
        <w:rPr>
          <w:rFonts w:ascii="Times New Roman" w:hAnsi="Times New Roman" w:cs="Times New Roman"/>
          <w:b/>
          <w:sz w:val="28"/>
          <w:szCs w:val="28"/>
        </w:rPr>
        <w:t>Мошенничество с банковскими картами</w:t>
      </w:r>
    </w:p>
    <w:p w:rsidR="003023E1" w:rsidRPr="003023E1" w:rsidRDefault="003023E1" w:rsidP="003023E1">
      <w:pPr>
        <w:spacing w:after="0" w:line="360" w:lineRule="auto"/>
        <w:ind w:firstLine="709"/>
        <w:contextualSpacing/>
        <w:jc w:val="center"/>
        <w:rPr>
          <w:rFonts w:ascii="Times New Roman" w:hAnsi="Times New Roman" w:cs="Times New Roman"/>
          <w:sz w:val="24"/>
          <w:szCs w:val="24"/>
        </w:rPr>
      </w:pPr>
    </w:p>
    <w:p w:rsidR="003023E1" w:rsidRPr="003023E1" w:rsidRDefault="003023E1" w:rsidP="003023E1">
      <w:pPr>
        <w:spacing w:after="0"/>
        <w:jc w:val="center"/>
        <w:rPr>
          <w:rFonts w:ascii="Times New Roman" w:hAnsi="Times New Roman" w:cs="Times New Roman"/>
          <w:sz w:val="24"/>
          <w:szCs w:val="24"/>
        </w:rPr>
      </w:pPr>
      <w:r w:rsidRPr="003023E1">
        <w:rPr>
          <w:rFonts w:ascii="Times New Roman" w:hAnsi="Times New Roman" w:cs="Times New Roman"/>
          <w:sz w:val="24"/>
          <w:szCs w:val="24"/>
        </w:rPr>
        <w:t xml:space="preserve">Автор - </w:t>
      </w:r>
      <w:proofErr w:type="spellStart"/>
      <w:r w:rsidRPr="003023E1">
        <w:rPr>
          <w:rFonts w:ascii="Times New Roman" w:hAnsi="Times New Roman" w:cs="Times New Roman"/>
          <w:sz w:val="24"/>
          <w:szCs w:val="24"/>
        </w:rPr>
        <w:t>Устимко</w:t>
      </w:r>
      <w:proofErr w:type="spellEnd"/>
      <w:r w:rsidRPr="003023E1">
        <w:rPr>
          <w:rFonts w:ascii="Times New Roman" w:hAnsi="Times New Roman" w:cs="Times New Roman"/>
          <w:sz w:val="24"/>
          <w:szCs w:val="24"/>
        </w:rPr>
        <w:t xml:space="preserve"> Андрей Викторович, 11 класс «Б», </w:t>
      </w:r>
      <w:proofErr w:type="spellStart"/>
      <w:r w:rsidRPr="003023E1">
        <w:rPr>
          <w:rFonts w:ascii="Times New Roman" w:hAnsi="Times New Roman" w:cs="Times New Roman"/>
          <w:sz w:val="24"/>
          <w:szCs w:val="24"/>
        </w:rPr>
        <w:t>Мощенко</w:t>
      </w:r>
      <w:proofErr w:type="spellEnd"/>
      <w:r w:rsidRPr="003023E1">
        <w:rPr>
          <w:rFonts w:ascii="Times New Roman" w:hAnsi="Times New Roman" w:cs="Times New Roman"/>
          <w:sz w:val="24"/>
          <w:szCs w:val="24"/>
        </w:rPr>
        <w:t xml:space="preserve"> Ирина Александровна,11 класс «Б»</w:t>
      </w:r>
    </w:p>
    <w:p w:rsidR="003023E1" w:rsidRPr="003023E1" w:rsidRDefault="003023E1" w:rsidP="003023E1">
      <w:pPr>
        <w:spacing w:after="0"/>
        <w:jc w:val="center"/>
        <w:rPr>
          <w:rFonts w:ascii="Times New Roman" w:hAnsi="Times New Roman" w:cs="Times New Roman"/>
          <w:sz w:val="24"/>
          <w:szCs w:val="24"/>
        </w:rPr>
      </w:pPr>
      <w:r w:rsidRPr="003023E1">
        <w:rPr>
          <w:rFonts w:ascii="Times New Roman" w:hAnsi="Times New Roman" w:cs="Times New Roman"/>
          <w:sz w:val="24"/>
          <w:szCs w:val="24"/>
        </w:rPr>
        <w:t>МКОУ «Средняя с углубленным изучением отдельных предметов школа №5»  городского округа город Фролово</w:t>
      </w:r>
    </w:p>
    <w:p w:rsidR="003023E1" w:rsidRPr="003023E1" w:rsidRDefault="003023E1" w:rsidP="003023E1">
      <w:pPr>
        <w:spacing w:after="0"/>
        <w:jc w:val="center"/>
        <w:rPr>
          <w:rFonts w:ascii="Times New Roman" w:hAnsi="Times New Roman" w:cs="Times New Roman"/>
          <w:sz w:val="24"/>
          <w:szCs w:val="24"/>
        </w:rPr>
      </w:pPr>
      <w:r w:rsidRPr="003023E1">
        <w:rPr>
          <w:rFonts w:ascii="Times New Roman" w:hAnsi="Times New Roman" w:cs="Times New Roman"/>
          <w:sz w:val="24"/>
          <w:szCs w:val="24"/>
        </w:rPr>
        <w:t>Руководитель: Родина Светлана Викторовна, учитель обществознания и права МКОУ «Средняя с углубленным изучением отдельных предметов школа №5»  городского округа город Фролово</w:t>
      </w:r>
    </w:p>
    <w:p w:rsidR="003023E1"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rPr>
          <w:rFonts w:ascii="Times New Roman" w:hAnsi="Times New Roman" w:cs="Times New Roman"/>
          <w:sz w:val="24"/>
          <w:szCs w:val="24"/>
        </w:rPr>
      </w:pPr>
    </w:p>
    <w:p w:rsidR="003023E1" w:rsidRPr="00E27D17"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З</w:t>
      </w:r>
      <w:r w:rsidRPr="00E17CE0">
        <w:rPr>
          <w:rFonts w:ascii="Times New Roman" w:hAnsi="Times New Roman" w:cs="Times New Roman"/>
          <w:sz w:val="24"/>
          <w:szCs w:val="24"/>
        </w:rPr>
        <w:t>а 2018 год</w:t>
      </w:r>
      <w:r>
        <w:rPr>
          <w:rFonts w:ascii="Times New Roman" w:hAnsi="Times New Roman" w:cs="Times New Roman"/>
          <w:sz w:val="24"/>
          <w:szCs w:val="24"/>
        </w:rPr>
        <w:t xml:space="preserve"> </w:t>
      </w:r>
      <w:r w:rsidRPr="00E17CE0">
        <w:rPr>
          <w:rFonts w:ascii="Times New Roman" w:eastAsia="Times New Roman" w:hAnsi="Times New Roman" w:cs="Times New Roman"/>
          <w:sz w:val="24"/>
          <w:szCs w:val="24"/>
        </w:rPr>
        <w:t xml:space="preserve">961 </w:t>
      </w:r>
      <w:r w:rsidRPr="00E17CE0">
        <w:rPr>
          <w:rFonts w:ascii="Times New Roman" w:hAnsi="Times New Roman" w:cs="Times New Roman"/>
          <w:sz w:val="24"/>
          <w:szCs w:val="24"/>
        </w:rPr>
        <w:t>млн. рублей, именно столько украли мошенники с банковских карт россиян</w:t>
      </w:r>
      <w:r w:rsidRPr="00E27D17">
        <w:rPr>
          <w:rFonts w:ascii="Times New Roman" w:hAnsi="Times New Roman" w:cs="Times New Roman"/>
          <w:sz w:val="24"/>
          <w:szCs w:val="24"/>
        </w:rPr>
        <w:t>[1]</w:t>
      </w:r>
      <w:r>
        <w:rPr>
          <w:rFonts w:ascii="Times New Roman" w:hAnsi="Times New Roman" w:cs="Times New Roman"/>
          <w:sz w:val="24"/>
          <w:szCs w:val="24"/>
        </w:rPr>
        <w:t>.</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В современном мире люди все чаще используют банковские карты, как более удобный способ оплаты товаров и услуг. Но мошенники не стоят на месте, разрабатывая все более сложные и изощренные методы обмана, находя несовершен</w:t>
      </w:r>
      <w:r>
        <w:rPr>
          <w:rFonts w:ascii="Times New Roman" w:hAnsi="Times New Roman" w:cs="Times New Roman"/>
          <w:sz w:val="24"/>
          <w:szCs w:val="24"/>
        </w:rPr>
        <w:t>ства</w:t>
      </w:r>
      <w:r w:rsidRPr="00E17CE0">
        <w:rPr>
          <w:rFonts w:ascii="Times New Roman" w:hAnsi="Times New Roman" w:cs="Times New Roman"/>
          <w:sz w:val="24"/>
          <w:szCs w:val="24"/>
        </w:rPr>
        <w:t xml:space="preserve"> в банковских технологиях, для того, чтобы украсть ваши средства.</w:t>
      </w:r>
      <w:r w:rsidRPr="00E17CE0">
        <w:rPr>
          <w:rFonts w:ascii="Times New Roman" w:hAnsi="Times New Roman" w:cs="Times New Roman"/>
          <w:sz w:val="24"/>
          <w:szCs w:val="24"/>
        </w:rPr>
        <w:tab/>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eastAsia="Times New Roman" w:hAnsi="Times New Roman" w:cs="Times New Roman"/>
          <w:sz w:val="24"/>
          <w:szCs w:val="24"/>
        </w:rPr>
        <w:t>Мы считаем</w:t>
      </w:r>
      <w:r w:rsidRPr="00E17CE0">
        <w:rPr>
          <w:rFonts w:ascii="Times New Roman" w:hAnsi="Times New Roman" w:cs="Times New Roman"/>
          <w:sz w:val="24"/>
          <w:szCs w:val="24"/>
        </w:rPr>
        <w:t>, что люди становятся жертвами обмана, так как они недостаточно знают о методах</w:t>
      </w:r>
      <w:r>
        <w:rPr>
          <w:rFonts w:ascii="Times New Roman" w:hAnsi="Times New Roman" w:cs="Times New Roman"/>
          <w:sz w:val="24"/>
          <w:szCs w:val="24"/>
        </w:rPr>
        <w:t>,</w:t>
      </w:r>
      <w:r w:rsidRPr="00E17CE0">
        <w:rPr>
          <w:rFonts w:ascii="Times New Roman" w:hAnsi="Times New Roman" w:cs="Times New Roman"/>
          <w:sz w:val="24"/>
          <w:szCs w:val="24"/>
        </w:rPr>
        <w:t xml:space="preserve"> используемых мошенниками. </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eastAsia="Times New Roman" w:hAnsi="Times New Roman" w:cs="Times New Roman"/>
          <w:sz w:val="24"/>
          <w:szCs w:val="24"/>
        </w:rPr>
        <w:t>Поэтому наша цель — п</w:t>
      </w:r>
      <w:r w:rsidRPr="00E17CE0">
        <w:rPr>
          <w:rFonts w:ascii="Times New Roman" w:hAnsi="Times New Roman" w:cs="Times New Roman"/>
          <w:sz w:val="24"/>
          <w:szCs w:val="24"/>
        </w:rPr>
        <w:t>омочь людям</w:t>
      </w:r>
      <w:r>
        <w:rPr>
          <w:rFonts w:ascii="Times New Roman" w:hAnsi="Times New Roman" w:cs="Times New Roman"/>
          <w:sz w:val="24"/>
          <w:szCs w:val="24"/>
        </w:rPr>
        <w:t>, рассказав, как</w:t>
      </w:r>
      <w:r w:rsidRPr="00E17CE0">
        <w:rPr>
          <w:rFonts w:ascii="Times New Roman" w:hAnsi="Times New Roman" w:cs="Times New Roman"/>
          <w:sz w:val="24"/>
          <w:szCs w:val="24"/>
        </w:rPr>
        <w:t xml:space="preserve"> избежать кражи сре</w:t>
      </w:r>
      <w:proofErr w:type="gramStart"/>
      <w:r w:rsidRPr="00E17CE0">
        <w:rPr>
          <w:rFonts w:ascii="Times New Roman" w:hAnsi="Times New Roman" w:cs="Times New Roman"/>
          <w:sz w:val="24"/>
          <w:szCs w:val="24"/>
        </w:rPr>
        <w:t>дств с б</w:t>
      </w:r>
      <w:proofErr w:type="gramEnd"/>
      <w:r w:rsidRPr="00E17CE0">
        <w:rPr>
          <w:rFonts w:ascii="Times New Roman" w:hAnsi="Times New Roman" w:cs="Times New Roman"/>
          <w:sz w:val="24"/>
          <w:szCs w:val="24"/>
        </w:rPr>
        <w:t>анковской карты.</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eastAsia="Times New Roman" w:hAnsi="Times New Roman" w:cs="Times New Roman"/>
          <w:sz w:val="24"/>
          <w:szCs w:val="24"/>
        </w:rPr>
        <w:t>Для достижения поставленной цели мы выделили следующие задачи</w:t>
      </w:r>
      <w:r w:rsidRPr="00E17CE0">
        <w:rPr>
          <w:rFonts w:ascii="Times New Roman" w:hAnsi="Times New Roman" w:cs="Times New Roman"/>
          <w:sz w:val="24"/>
          <w:szCs w:val="24"/>
        </w:rPr>
        <w:t>:</w:t>
      </w:r>
    </w:p>
    <w:p w:rsidR="003023E1" w:rsidRPr="00EB2CE6" w:rsidRDefault="003023E1" w:rsidP="003023E1">
      <w:pPr>
        <w:pStyle w:val="ab"/>
        <w:numPr>
          <w:ilvl w:val="0"/>
          <w:numId w:val="23"/>
        </w:numPr>
        <w:pBdr>
          <w:top w:val="nil"/>
          <w:left w:val="nil"/>
          <w:bottom w:val="nil"/>
          <w:right w:val="nil"/>
          <w:between w:val="nil"/>
          <w:bar w:val="nil"/>
        </w:pBdr>
        <w:spacing w:after="0" w:line="240" w:lineRule="auto"/>
        <w:jc w:val="both"/>
      </w:pPr>
      <w:r w:rsidRPr="00EB2CE6">
        <w:t xml:space="preserve">Разобраться в видах </w:t>
      </w:r>
      <w:proofErr w:type="spellStart"/>
      <w:r w:rsidRPr="00EB2CE6">
        <w:t>мошенничествас</w:t>
      </w:r>
      <w:proofErr w:type="spellEnd"/>
      <w:r w:rsidRPr="00EB2CE6">
        <w:t xml:space="preserve"> банковской картой.</w:t>
      </w:r>
    </w:p>
    <w:p w:rsidR="003023E1" w:rsidRPr="00EB2CE6" w:rsidRDefault="003023E1" w:rsidP="003023E1">
      <w:pPr>
        <w:pStyle w:val="ab"/>
        <w:numPr>
          <w:ilvl w:val="0"/>
          <w:numId w:val="23"/>
        </w:numPr>
        <w:pBdr>
          <w:top w:val="nil"/>
          <w:left w:val="nil"/>
          <w:bottom w:val="nil"/>
          <w:right w:val="nil"/>
          <w:between w:val="nil"/>
          <w:bar w:val="nil"/>
        </w:pBdr>
        <w:spacing w:after="0" w:line="240" w:lineRule="auto"/>
        <w:jc w:val="both"/>
      </w:pPr>
      <w:r w:rsidRPr="00EB2CE6">
        <w:t xml:space="preserve">Составить </w:t>
      </w:r>
      <w:proofErr w:type="spellStart"/>
      <w:r w:rsidRPr="00EB2CE6">
        <w:t>памятку-буклетнаиболее</w:t>
      </w:r>
      <w:proofErr w:type="spellEnd"/>
      <w:r w:rsidRPr="00EB2CE6">
        <w:t xml:space="preserve"> популярных </w:t>
      </w:r>
      <w:proofErr w:type="gramStart"/>
      <w:r w:rsidRPr="00EB2CE6">
        <w:t>видах</w:t>
      </w:r>
      <w:proofErr w:type="gramEnd"/>
      <w:r w:rsidRPr="00EB2CE6">
        <w:t xml:space="preserve"> мошенничества </w:t>
      </w:r>
      <w:r>
        <w:t xml:space="preserve">и </w:t>
      </w:r>
      <w:proofErr w:type="spellStart"/>
      <w:r w:rsidRPr="00EB2CE6">
        <w:t>омерах</w:t>
      </w:r>
      <w:proofErr w:type="spellEnd"/>
      <w:r w:rsidRPr="00EB2CE6">
        <w:t xml:space="preserve"> предосторожности. </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Объект исследования: знания о видах мошенничества.</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 xml:space="preserve">Методы изучения проблемы: </w:t>
      </w:r>
    </w:p>
    <w:p w:rsidR="003023E1" w:rsidRPr="003023E1" w:rsidRDefault="003023E1" w:rsidP="003023E1">
      <w:pPr>
        <w:pStyle w:val="ab"/>
        <w:numPr>
          <w:ilvl w:val="0"/>
          <w:numId w:val="24"/>
        </w:numPr>
        <w:pBdr>
          <w:top w:val="nil"/>
          <w:left w:val="nil"/>
          <w:bottom w:val="nil"/>
          <w:right w:val="nil"/>
          <w:between w:val="nil"/>
          <w:bar w:val="nil"/>
        </w:pBdr>
        <w:spacing w:after="0" w:line="240" w:lineRule="auto"/>
        <w:jc w:val="both"/>
        <w:rPr>
          <w:rFonts w:ascii="Times New Roman" w:hAnsi="Times New Roman"/>
          <w:sz w:val="24"/>
          <w:szCs w:val="24"/>
        </w:rPr>
      </w:pPr>
      <w:proofErr w:type="spellStart"/>
      <w:r w:rsidRPr="003023E1">
        <w:rPr>
          <w:rFonts w:ascii="Times New Roman" w:hAnsi="Times New Roman"/>
          <w:sz w:val="24"/>
          <w:szCs w:val="24"/>
        </w:rPr>
        <w:t>Социальныйопрос</w:t>
      </w:r>
      <w:proofErr w:type="spellEnd"/>
      <w:r w:rsidRPr="003023E1">
        <w:rPr>
          <w:rFonts w:ascii="Times New Roman" w:hAnsi="Times New Roman"/>
          <w:sz w:val="24"/>
          <w:szCs w:val="24"/>
        </w:rPr>
        <w:t>.</w:t>
      </w:r>
    </w:p>
    <w:p w:rsidR="003023E1" w:rsidRPr="003023E1" w:rsidRDefault="003023E1" w:rsidP="003023E1">
      <w:pPr>
        <w:pStyle w:val="ab"/>
        <w:numPr>
          <w:ilvl w:val="0"/>
          <w:numId w:val="24"/>
        </w:numPr>
        <w:pBdr>
          <w:top w:val="nil"/>
          <w:left w:val="nil"/>
          <w:bottom w:val="nil"/>
          <w:right w:val="nil"/>
          <w:between w:val="nil"/>
          <w:bar w:val="nil"/>
        </w:pBdr>
        <w:spacing w:after="0" w:line="240" w:lineRule="auto"/>
        <w:jc w:val="both"/>
        <w:rPr>
          <w:rFonts w:ascii="Times New Roman" w:hAnsi="Times New Roman"/>
          <w:sz w:val="24"/>
          <w:szCs w:val="24"/>
        </w:rPr>
      </w:pPr>
      <w:r w:rsidRPr="003023E1">
        <w:rPr>
          <w:rFonts w:ascii="Times New Roman" w:hAnsi="Times New Roman"/>
          <w:sz w:val="24"/>
          <w:szCs w:val="24"/>
        </w:rPr>
        <w:t>Изучение статей в технических журналах.</w:t>
      </w:r>
    </w:p>
    <w:p w:rsidR="003023E1" w:rsidRPr="007F5541" w:rsidRDefault="003023E1" w:rsidP="003023E1">
      <w:pPr>
        <w:pStyle w:val="ab"/>
        <w:numPr>
          <w:ilvl w:val="0"/>
          <w:numId w:val="24"/>
        </w:numPr>
        <w:pBdr>
          <w:top w:val="nil"/>
          <w:left w:val="nil"/>
          <w:bottom w:val="nil"/>
          <w:right w:val="nil"/>
          <w:between w:val="nil"/>
          <w:bar w:val="nil"/>
        </w:pBdr>
        <w:spacing w:after="0" w:line="240" w:lineRule="auto"/>
        <w:jc w:val="both"/>
      </w:pPr>
      <w:r w:rsidRPr="003023E1">
        <w:rPr>
          <w:rFonts w:ascii="Times New Roman" w:hAnsi="Times New Roman"/>
          <w:sz w:val="24"/>
          <w:szCs w:val="24"/>
        </w:rPr>
        <w:t>Изучение памяток на тематических сайтах</w:t>
      </w:r>
      <w:r w:rsidRPr="007F5541">
        <w:t>.</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Мы провели опрос среди 100 учеников 9-11 классов нашей школы. По результатам опроса мы поняли, что более 60% учеников сталкивались с мошенничеством с банковскими картами, 45% опрашиваемых ничего не знают о мошенничестве. Это говорит нам о том, что проблема распространена, но многие не знают, как с ней бороться.</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lastRenderedPageBreak/>
        <w:t>Во время подготовки проекта мы познакомились с такими определениями, как</w:t>
      </w:r>
    </w:p>
    <w:p w:rsidR="003023E1" w:rsidRPr="00E17CE0"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u w:color="190CAB"/>
        </w:rPr>
      </w:pPr>
      <w:r w:rsidRPr="00E17CE0">
        <w:rPr>
          <w:rFonts w:ascii="Times New Roman" w:hAnsi="Times New Roman" w:cs="Times New Roman"/>
          <w:sz w:val="24"/>
          <w:szCs w:val="24"/>
        </w:rPr>
        <w:t xml:space="preserve">Мошенничество — </w:t>
      </w:r>
      <w:r w:rsidRPr="00E17CE0">
        <w:rPr>
          <w:rFonts w:ascii="Times New Roman" w:hAnsi="Times New Roman" w:cs="Times New Roman"/>
          <w:sz w:val="24"/>
          <w:szCs w:val="24"/>
          <w:u w:color="190CAB"/>
        </w:rPr>
        <w:t>хищение</w:t>
      </w:r>
      <w:r w:rsidRPr="00E17CE0">
        <w:rPr>
          <w:rFonts w:ascii="Times New Roman" w:hAnsi="Times New Roman" w:cs="Times New Roman"/>
          <w:sz w:val="24"/>
          <w:szCs w:val="24"/>
        </w:rPr>
        <w:t xml:space="preserve"> чужого имущества или приобретение права на чужое имущество путем </w:t>
      </w:r>
      <w:r w:rsidRPr="00E17CE0">
        <w:rPr>
          <w:rFonts w:ascii="Times New Roman" w:hAnsi="Times New Roman" w:cs="Times New Roman"/>
          <w:sz w:val="24"/>
          <w:szCs w:val="24"/>
          <w:u w:color="190CAB"/>
        </w:rPr>
        <w:t>обмана</w:t>
      </w:r>
      <w:r w:rsidRPr="00E17CE0">
        <w:rPr>
          <w:rFonts w:ascii="Times New Roman" w:hAnsi="Times New Roman" w:cs="Times New Roman"/>
          <w:sz w:val="24"/>
          <w:szCs w:val="24"/>
        </w:rPr>
        <w:t xml:space="preserve"> или </w:t>
      </w:r>
      <w:r w:rsidRPr="00E17CE0">
        <w:rPr>
          <w:rFonts w:ascii="Times New Roman" w:hAnsi="Times New Roman" w:cs="Times New Roman"/>
          <w:sz w:val="24"/>
          <w:szCs w:val="24"/>
          <w:u w:color="190CAB"/>
        </w:rPr>
        <w:t xml:space="preserve">злоупотребления доверием </w:t>
      </w:r>
      <w:r>
        <w:rPr>
          <w:rFonts w:ascii="Times New Roman" w:hAnsi="Times New Roman" w:cs="Times New Roman"/>
          <w:sz w:val="24"/>
          <w:szCs w:val="24"/>
          <w:u w:color="190CAB"/>
        </w:rPr>
        <w:t>[2</w:t>
      </w:r>
      <w:r w:rsidRPr="00E17CE0">
        <w:rPr>
          <w:rFonts w:ascii="Times New Roman" w:hAnsi="Times New Roman" w:cs="Times New Roman"/>
          <w:sz w:val="24"/>
          <w:szCs w:val="24"/>
          <w:u w:color="190CAB"/>
        </w:rPr>
        <w:t>].</w:t>
      </w:r>
    </w:p>
    <w:p w:rsidR="003023E1" w:rsidRPr="008C40BE"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color w:val="auto"/>
          <w:sz w:val="24"/>
          <w:szCs w:val="24"/>
        </w:rPr>
      </w:pPr>
      <w:r w:rsidRPr="008C40BE">
        <w:rPr>
          <w:rFonts w:ascii="Times New Roman" w:hAnsi="Times New Roman" w:cs="Times New Roman"/>
          <w:bCs/>
          <w:color w:val="auto"/>
          <w:sz w:val="24"/>
          <w:szCs w:val="24"/>
          <w:shd w:val="clear" w:color="auto" w:fill="FFFFFF"/>
        </w:rPr>
        <w:t>Банковская карта</w:t>
      </w:r>
      <w:r w:rsidRPr="008C40BE">
        <w:rPr>
          <w:rFonts w:ascii="Times New Roman" w:hAnsi="Times New Roman" w:cs="Times New Roman"/>
          <w:color w:val="auto"/>
          <w:sz w:val="24"/>
          <w:szCs w:val="24"/>
          <w:shd w:val="clear" w:color="auto" w:fill="FFFFFF"/>
        </w:rPr>
        <w:t xml:space="preserve"> — инструмент, дающий возможность доступа </w:t>
      </w:r>
      <w:r>
        <w:rPr>
          <w:rFonts w:ascii="Times New Roman" w:hAnsi="Times New Roman" w:cs="Times New Roman"/>
          <w:color w:val="auto"/>
          <w:sz w:val="24"/>
          <w:szCs w:val="24"/>
          <w:shd w:val="clear" w:color="auto" w:fill="FFFFFF"/>
        </w:rPr>
        <w:t xml:space="preserve">к своему личному счету в банке </w:t>
      </w:r>
      <w:r w:rsidRPr="008C40BE">
        <w:rPr>
          <w:rFonts w:ascii="Times New Roman" w:hAnsi="Times New Roman" w:cs="Times New Roman"/>
          <w:color w:val="auto"/>
          <w:sz w:val="24"/>
          <w:szCs w:val="24"/>
        </w:rPr>
        <w:t>[3].</w:t>
      </w:r>
    </w:p>
    <w:p w:rsidR="003023E1" w:rsidRDefault="003023E1" w:rsidP="003023E1">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Также мы изучили основные способы мошенничества:</w:t>
      </w:r>
    </w:p>
    <w:p w:rsidR="003023E1" w:rsidRDefault="003023E1" w:rsidP="003023E1">
      <w:pPr>
        <w:pStyle w:val="ad"/>
        <w:numPr>
          <w:ilvl w:val="0"/>
          <w:numId w:val="25"/>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4" w:hanging="284"/>
        <w:jc w:val="both"/>
        <w:rPr>
          <w:rFonts w:ascii="Times New Roman" w:hAnsi="Times New Roman" w:cs="Times New Roman"/>
          <w:sz w:val="24"/>
          <w:szCs w:val="24"/>
        </w:rPr>
      </w:pPr>
      <w:proofErr w:type="spellStart"/>
      <w:r w:rsidRPr="003142CB">
        <w:rPr>
          <w:rFonts w:ascii="Times New Roman" w:hAnsi="Times New Roman" w:cs="Times New Roman"/>
          <w:sz w:val="24"/>
          <w:szCs w:val="24"/>
        </w:rPr>
        <w:t>Скимминг</w:t>
      </w:r>
      <w:proofErr w:type="spellEnd"/>
      <w:r w:rsidRPr="003142CB">
        <w:rPr>
          <w:rFonts w:ascii="Times New Roman" w:hAnsi="Times New Roman" w:cs="Times New Roman"/>
          <w:sz w:val="24"/>
          <w:szCs w:val="24"/>
        </w:rPr>
        <w:t xml:space="preserve"> — хищение реквизитов пластиковой карты с помощью устройства, снимающего данные карты с магнитной полосы, а мини-камера или прозрачная пленка на панели набора </w:t>
      </w:r>
      <w:proofErr w:type="spellStart"/>
      <w:r w:rsidRPr="003142CB">
        <w:rPr>
          <w:rFonts w:ascii="Times New Roman" w:hAnsi="Times New Roman" w:cs="Times New Roman"/>
          <w:sz w:val="24"/>
          <w:szCs w:val="24"/>
        </w:rPr>
        <w:t>ПИН-кода</w:t>
      </w:r>
      <w:proofErr w:type="spellEnd"/>
      <w:r w:rsidRPr="003142CB">
        <w:rPr>
          <w:rFonts w:ascii="Times New Roman" w:hAnsi="Times New Roman" w:cs="Times New Roman"/>
          <w:sz w:val="24"/>
          <w:szCs w:val="24"/>
        </w:rPr>
        <w:t xml:space="preserve">, позволяет получить код </w:t>
      </w:r>
      <w:proofErr w:type="spellStart"/>
      <w:r w:rsidRPr="003142CB">
        <w:rPr>
          <w:rFonts w:ascii="Times New Roman" w:hAnsi="Times New Roman" w:cs="Times New Roman"/>
          <w:sz w:val="24"/>
          <w:szCs w:val="24"/>
        </w:rPr>
        <w:t>доступка</w:t>
      </w:r>
      <w:proofErr w:type="spellEnd"/>
      <w:r w:rsidRPr="003142CB">
        <w:rPr>
          <w:rFonts w:ascii="Times New Roman" w:hAnsi="Times New Roman" w:cs="Times New Roman"/>
          <w:sz w:val="24"/>
          <w:szCs w:val="24"/>
        </w:rPr>
        <w:t xml:space="preserve"> к карте. Впоследствии создается карта-клон, с которой и похищаются денежные средства с банковского счета потерпевшего</w:t>
      </w:r>
      <w:r w:rsidRPr="00673CFB">
        <w:rPr>
          <w:rFonts w:ascii="Times New Roman" w:hAnsi="Times New Roman" w:cs="Times New Roman"/>
          <w:sz w:val="24"/>
          <w:szCs w:val="24"/>
        </w:rPr>
        <w:t xml:space="preserve"> [4].</w:t>
      </w:r>
    </w:p>
    <w:p w:rsidR="003023E1" w:rsidRPr="00673CFB" w:rsidRDefault="003023E1" w:rsidP="003023E1">
      <w:pPr>
        <w:pStyle w:val="ad"/>
        <w:numPr>
          <w:ilvl w:val="0"/>
          <w:numId w:val="25"/>
        </w:num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4" w:hanging="284"/>
        <w:jc w:val="both"/>
        <w:rPr>
          <w:rFonts w:ascii="Times New Roman" w:hAnsi="Times New Roman" w:cs="Times New Roman"/>
          <w:sz w:val="24"/>
          <w:szCs w:val="24"/>
        </w:rPr>
      </w:pPr>
      <w:proofErr w:type="spellStart"/>
      <w:r w:rsidRPr="003142CB">
        <w:rPr>
          <w:rFonts w:ascii="Times New Roman" w:hAnsi="Times New Roman" w:cs="Times New Roman"/>
          <w:sz w:val="24"/>
          <w:szCs w:val="24"/>
        </w:rPr>
        <w:t>Фишинг</w:t>
      </w:r>
      <w:proofErr w:type="spellEnd"/>
      <w:r w:rsidRPr="003142CB">
        <w:rPr>
          <w:rFonts w:ascii="Times New Roman" w:hAnsi="Times New Roman" w:cs="Times New Roman"/>
          <w:sz w:val="24"/>
          <w:szCs w:val="24"/>
        </w:rPr>
        <w:t xml:space="preserve"> — хищение всех необходимых данных банковской карты с помощью поддельного сайта банка, имитирующего работу настоящего и требующего реквизиты, CVC(CVV) код, </w:t>
      </w:r>
      <w:proofErr w:type="spellStart"/>
      <w:r w:rsidRPr="003142CB">
        <w:rPr>
          <w:rFonts w:ascii="Times New Roman" w:hAnsi="Times New Roman" w:cs="Times New Roman"/>
          <w:sz w:val="24"/>
          <w:szCs w:val="24"/>
        </w:rPr>
        <w:t>ПИН-код</w:t>
      </w:r>
      <w:proofErr w:type="spellEnd"/>
      <w:r w:rsidRPr="003142CB">
        <w:rPr>
          <w:rFonts w:ascii="Times New Roman" w:hAnsi="Times New Roman" w:cs="Times New Roman"/>
          <w:sz w:val="24"/>
          <w:szCs w:val="24"/>
        </w:rPr>
        <w:t>, срок действия</w:t>
      </w:r>
      <w:r w:rsidRPr="00673CFB">
        <w:rPr>
          <w:rFonts w:ascii="Times New Roman" w:hAnsi="Times New Roman" w:cs="Times New Roman"/>
          <w:sz w:val="24"/>
          <w:szCs w:val="24"/>
        </w:rPr>
        <w:t xml:space="preserve"> [</w:t>
      </w:r>
      <w:r>
        <w:rPr>
          <w:rFonts w:ascii="Times New Roman" w:hAnsi="Times New Roman" w:cs="Times New Roman"/>
          <w:sz w:val="24"/>
          <w:szCs w:val="24"/>
        </w:rPr>
        <w:t>7</w:t>
      </w:r>
      <w:r w:rsidRPr="00673CFB">
        <w:rPr>
          <w:rFonts w:ascii="Times New Roman" w:hAnsi="Times New Roman" w:cs="Times New Roman"/>
          <w:sz w:val="24"/>
          <w:szCs w:val="24"/>
        </w:rPr>
        <w:t>].</w:t>
      </w:r>
    </w:p>
    <w:p w:rsidR="003023E1" w:rsidRDefault="003023E1" w:rsidP="003023E1">
      <w:pPr>
        <w:pStyle w:val="ad"/>
        <w:numPr>
          <w:ilvl w:val="0"/>
          <w:numId w:val="25"/>
        </w:numPr>
        <w:tabs>
          <w:tab w:val="left" w:pos="5102"/>
          <w:tab w:val="left" w:pos="6520"/>
          <w:tab w:val="left" w:pos="6720"/>
          <w:tab w:val="left" w:pos="7280"/>
          <w:tab w:val="left" w:pos="7840"/>
          <w:tab w:val="left" w:pos="8400"/>
          <w:tab w:val="left" w:pos="8960"/>
          <w:tab w:val="left" w:pos="9520"/>
        </w:tabs>
        <w:ind w:left="284" w:hanging="284"/>
        <w:jc w:val="both"/>
        <w:rPr>
          <w:rFonts w:ascii="Times New Roman" w:eastAsia="Times New Roman" w:hAnsi="Times New Roman" w:cs="Times New Roman"/>
          <w:sz w:val="24"/>
          <w:szCs w:val="24"/>
        </w:rPr>
      </w:pPr>
      <w:proofErr w:type="spellStart"/>
      <w:r w:rsidRPr="00E17CE0">
        <w:rPr>
          <w:rFonts w:ascii="Times New Roman" w:hAnsi="Times New Roman" w:cs="Times New Roman"/>
          <w:sz w:val="24"/>
          <w:szCs w:val="24"/>
        </w:rPr>
        <w:t>Вишинг</w:t>
      </w:r>
      <w:proofErr w:type="spellEnd"/>
      <w:r w:rsidRPr="00E17CE0">
        <w:rPr>
          <w:rFonts w:ascii="Times New Roman" w:hAnsi="Times New Roman" w:cs="Times New Roman"/>
          <w:sz w:val="24"/>
          <w:szCs w:val="24"/>
        </w:rPr>
        <w:t xml:space="preserve"> — аналог </w:t>
      </w:r>
      <w:proofErr w:type="spellStart"/>
      <w:r w:rsidRPr="00E17CE0">
        <w:rPr>
          <w:rFonts w:ascii="Times New Roman" w:hAnsi="Times New Roman" w:cs="Times New Roman"/>
          <w:sz w:val="24"/>
          <w:szCs w:val="24"/>
        </w:rPr>
        <w:t>фишинга</w:t>
      </w:r>
      <w:proofErr w:type="spellEnd"/>
      <w:r>
        <w:rPr>
          <w:rFonts w:ascii="Times New Roman" w:hAnsi="Times New Roman" w:cs="Times New Roman"/>
          <w:sz w:val="24"/>
          <w:szCs w:val="24"/>
        </w:rPr>
        <w:t xml:space="preserve">, </w:t>
      </w:r>
      <w:r w:rsidRPr="00E17CE0">
        <w:rPr>
          <w:rFonts w:ascii="Times New Roman" w:hAnsi="Times New Roman" w:cs="Times New Roman"/>
          <w:sz w:val="24"/>
          <w:szCs w:val="24"/>
        </w:rPr>
        <w:t>использующий телефон, как средство совершения махинации. Например, клиент получает звонок от «сотрудника» службы безопасности банка, который сообщает о попытке незаконного списания денежных средств со счета. Подставной сотрудник просит перезвонить по указанному им сотовому телефону, что и делает жертва. Соответственно указанный номер является подставным, позвонив по которому потерпевшего просят сообщить данные своей карты или отправить SMS-сообщение с информацией о карте</w:t>
      </w:r>
      <w:r w:rsidRPr="00673CFB">
        <w:rPr>
          <w:rFonts w:ascii="Times New Roman" w:hAnsi="Times New Roman" w:cs="Times New Roman"/>
          <w:sz w:val="24"/>
          <w:szCs w:val="24"/>
        </w:rPr>
        <w:t xml:space="preserve"> [</w:t>
      </w:r>
      <w:r>
        <w:rPr>
          <w:rFonts w:ascii="Times New Roman" w:hAnsi="Times New Roman" w:cs="Times New Roman"/>
          <w:sz w:val="24"/>
          <w:szCs w:val="24"/>
        </w:rPr>
        <w:t>9</w:t>
      </w:r>
      <w:r w:rsidRPr="00673CFB">
        <w:rPr>
          <w:rFonts w:ascii="Times New Roman" w:hAnsi="Times New Roman" w:cs="Times New Roman"/>
          <w:sz w:val="24"/>
          <w:szCs w:val="24"/>
        </w:rPr>
        <w:t>]</w:t>
      </w:r>
      <w:r w:rsidRPr="00E17CE0">
        <w:rPr>
          <w:rFonts w:ascii="Times New Roman" w:hAnsi="Times New Roman" w:cs="Times New Roman"/>
          <w:sz w:val="24"/>
          <w:szCs w:val="24"/>
        </w:rPr>
        <w:t xml:space="preserve">. </w:t>
      </w:r>
    </w:p>
    <w:p w:rsidR="003023E1" w:rsidRPr="003142CB" w:rsidRDefault="003023E1" w:rsidP="003023E1">
      <w:pPr>
        <w:pStyle w:val="ad"/>
        <w:numPr>
          <w:ilvl w:val="0"/>
          <w:numId w:val="25"/>
        </w:numPr>
        <w:tabs>
          <w:tab w:val="left" w:pos="5102"/>
          <w:tab w:val="left" w:pos="6520"/>
          <w:tab w:val="left" w:pos="6720"/>
          <w:tab w:val="left" w:pos="7280"/>
          <w:tab w:val="left" w:pos="7840"/>
          <w:tab w:val="left" w:pos="8400"/>
          <w:tab w:val="left" w:pos="8960"/>
          <w:tab w:val="left" w:pos="9520"/>
        </w:tabs>
        <w:ind w:left="284" w:hanging="284"/>
        <w:jc w:val="both"/>
        <w:rPr>
          <w:rFonts w:ascii="Times New Roman" w:eastAsia="Times New Roman" w:hAnsi="Times New Roman" w:cs="Times New Roman"/>
          <w:sz w:val="24"/>
          <w:szCs w:val="24"/>
        </w:rPr>
      </w:pPr>
      <w:proofErr w:type="spellStart"/>
      <w:r w:rsidRPr="003142CB">
        <w:rPr>
          <w:rFonts w:ascii="Times New Roman" w:hAnsi="Times New Roman" w:cs="Times New Roman"/>
          <w:sz w:val="24"/>
          <w:szCs w:val="24"/>
        </w:rPr>
        <w:t>Траппинг</w:t>
      </w:r>
      <w:proofErr w:type="spellEnd"/>
      <w:r>
        <w:rPr>
          <w:rFonts w:ascii="Times New Roman" w:hAnsi="Times New Roman" w:cs="Times New Roman"/>
          <w:sz w:val="24"/>
          <w:szCs w:val="24"/>
        </w:rPr>
        <w:t xml:space="preserve"> (ливанская петля)</w:t>
      </w:r>
      <w:r w:rsidRPr="003142CB">
        <w:rPr>
          <w:rFonts w:ascii="Times New Roman" w:hAnsi="Times New Roman" w:cs="Times New Roman"/>
          <w:sz w:val="24"/>
          <w:szCs w:val="24"/>
        </w:rPr>
        <w:t xml:space="preserve"> — это вид мошенничества, суть которого з</w:t>
      </w:r>
      <w:r>
        <w:rPr>
          <w:rFonts w:ascii="Times New Roman" w:hAnsi="Times New Roman" w:cs="Times New Roman"/>
          <w:sz w:val="24"/>
          <w:szCs w:val="24"/>
        </w:rPr>
        <w:t>аключается в установке на банко</w:t>
      </w:r>
      <w:r w:rsidRPr="003142CB">
        <w:rPr>
          <w:rFonts w:ascii="Times New Roman" w:hAnsi="Times New Roman" w:cs="Times New Roman"/>
          <w:sz w:val="24"/>
          <w:szCs w:val="24"/>
        </w:rPr>
        <w:t xml:space="preserve">мат специального удерживающего </w:t>
      </w:r>
      <w:proofErr w:type="spellStart"/>
      <w:r w:rsidRPr="003142CB">
        <w:rPr>
          <w:rFonts w:ascii="Times New Roman" w:hAnsi="Times New Roman" w:cs="Times New Roman"/>
          <w:sz w:val="24"/>
          <w:szCs w:val="24"/>
        </w:rPr>
        <w:t>устройста</w:t>
      </w:r>
      <w:proofErr w:type="spellEnd"/>
      <w:r w:rsidRPr="003142CB">
        <w:rPr>
          <w:rFonts w:ascii="Times New Roman" w:hAnsi="Times New Roman" w:cs="Times New Roman"/>
          <w:sz w:val="24"/>
          <w:szCs w:val="24"/>
        </w:rPr>
        <w:t xml:space="preserve">. лицо вставляет карту в банкомат, она застревает. Пока жертва едет в отделение банка, к банкомату подходит </w:t>
      </w:r>
      <w:proofErr w:type="gramStart"/>
      <w:r w:rsidRPr="003142CB">
        <w:rPr>
          <w:rFonts w:ascii="Times New Roman" w:hAnsi="Times New Roman" w:cs="Times New Roman"/>
          <w:sz w:val="24"/>
          <w:szCs w:val="24"/>
        </w:rPr>
        <w:t>злоумышленник</w:t>
      </w:r>
      <w:proofErr w:type="gramEnd"/>
      <w:r w:rsidRPr="003142CB">
        <w:rPr>
          <w:rFonts w:ascii="Times New Roman" w:hAnsi="Times New Roman" w:cs="Times New Roman"/>
          <w:sz w:val="24"/>
          <w:szCs w:val="24"/>
        </w:rPr>
        <w:t xml:space="preserve"> спокойно убирает устройство, забирает карту и опустошает ваш банковский счет</w:t>
      </w:r>
      <w:r w:rsidRPr="00673CFB">
        <w:rPr>
          <w:rFonts w:ascii="Times New Roman" w:hAnsi="Times New Roman" w:cs="Times New Roman"/>
          <w:sz w:val="24"/>
          <w:szCs w:val="24"/>
        </w:rPr>
        <w:t xml:space="preserve"> [</w:t>
      </w:r>
      <w:r>
        <w:rPr>
          <w:rFonts w:ascii="Times New Roman" w:hAnsi="Times New Roman" w:cs="Times New Roman"/>
          <w:sz w:val="24"/>
          <w:szCs w:val="24"/>
        </w:rPr>
        <w:t>11</w:t>
      </w:r>
      <w:r w:rsidRPr="00673CFB">
        <w:rPr>
          <w:rFonts w:ascii="Times New Roman" w:hAnsi="Times New Roman" w:cs="Times New Roman"/>
          <w:sz w:val="24"/>
          <w:szCs w:val="24"/>
        </w:rPr>
        <w:t>]</w:t>
      </w:r>
      <w:r w:rsidRPr="003142CB">
        <w:rPr>
          <w:rFonts w:ascii="Times New Roman" w:hAnsi="Times New Roman" w:cs="Times New Roman"/>
          <w:sz w:val="24"/>
          <w:szCs w:val="24"/>
        </w:rPr>
        <w:t xml:space="preserve">. </w:t>
      </w:r>
    </w:p>
    <w:p w:rsidR="003023E1" w:rsidRPr="00E17CE0"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Мы нашли некоторые советы, которые помогут вам не попасться на уловки мошенников.</w:t>
      </w:r>
    </w:p>
    <w:p w:rsidR="003023E1" w:rsidRPr="00E17CE0" w:rsidRDefault="003023E1" w:rsidP="003023E1">
      <w:pPr>
        <w:pStyle w:val="ad"/>
        <w:numPr>
          <w:ilvl w:val="0"/>
          <w:numId w:val="17"/>
        </w:numPr>
        <w:tabs>
          <w:tab w:val="left" w:pos="284"/>
        </w:tabs>
        <w:ind w:left="-709" w:firstLine="709"/>
        <w:jc w:val="both"/>
        <w:rPr>
          <w:rFonts w:ascii="Times New Roman" w:hAnsi="Times New Roman" w:cs="Times New Roman"/>
          <w:sz w:val="24"/>
          <w:szCs w:val="24"/>
        </w:rPr>
      </w:pPr>
      <w:proofErr w:type="spellStart"/>
      <w:r w:rsidRPr="00E17CE0">
        <w:rPr>
          <w:rFonts w:ascii="Times New Roman" w:hAnsi="Times New Roman" w:cs="Times New Roman"/>
          <w:sz w:val="24"/>
          <w:szCs w:val="24"/>
        </w:rPr>
        <w:t>Скимминг</w:t>
      </w:r>
      <w:proofErr w:type="spellEnd"/>
      <w:r w:rsidRPr="00E17CE0">
        <w:rPr>
          <w:rFonts w:ascii="Times New Roman" w:hAnsi="Times New Roman" w:cs="Times New Roman"/>
          <w:sz w:val="24"/>
          <w:szCs w:val="24"/>
        </w:rPr>
        <w:t>:</w:t>
      </w:r>
    </w:p>
    <w:p w:rsidR="003023E1" w:rsidRPr="00E17CE0"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 xml:space="preserve">Этот вид мошенничества теряет свою актуальность, так как современные карты снабжены специальными чипами, которые и считывает банкомат. Скопировать такой чип сложно, а </w:t>
      </w:r>
      <w:proofErr w:type="gramStart"/>
      <w:r w:rsidRPr="00E17CE0">
        <w:rPr>
          <w:rFonts w:ascii="Times New Roman" w:hAnsi="Times New Roman" w:cs="Times New Roman"/>
          <w:sz w:val="24"/>
          <w:szCs w:val="24"/>
        </w:rPr>
        <w:t>значит</w:t>
      </w:r>
      <w:proofErr w:type="gramEnd"/>
      <w:r w:rsidRPr="00E17CE0">
        <w:rPr>
          <w:rFonts w:ascii="Times New Roman" w:hAnsi="Times New Roman" w:cs="Times New Roman"/>
          <w:sz w:val="24"/>
          <w:szCs w:val="24"/>
        </w:rPr>
        <w:t xml:space="preserve"> не получится создать дубликат карты. Так же банкоматы имеют </w:t>
      </w:r>
      <w:proofErr w:type="spellStart"/>
      <w:r w:rsidRPr="00E17CE0">
        <w:rPr>
          <w:rFonts w:ascii="Times New Roman" w:hAnsi="Times New Roman" w:cs="Times New Roman"/>
          <w:sz w:val="24"/>
          <w:szCs w:val="24"/>
        </w:rPr>
        <w:t>антискиммеры</w:t>
      </w:r>
      <w:proofErr w:type="spellEnd"/>
      <w:r w:rsidRPr="00E17CE0">
        <w:rPr>
          <w:rFonts w:ascii="Times New Roman" w:hAnsi="Times New Roman" w:cs="Times New Roman"/>
          <w:sz w:val="24"/>
          <w:szCs w:val="24"/>
        </w:rPr>
        <w:t xml:space="preserve"> (прозрачные накладки сложной формы) и специальные “крылья”, закрывающие панель ввода </w:t>
      </w:r>
      <w:proofErr w:type="spellStart"/>
      <w:r w:rsidRPr="00E17CE0">
        <w:rPr>
          <w:rFonts w:ascii="Times New Roman" w:hAnsi="Times New Roman" w:cs="Times New Roman"/>
          <w:sz w:val="24"/>
          <w:szCs w:val="24"/>
        </w:rPr>
        <w:t>ПИН-кода</w:t>
      </w:r>
      <w:proofErr w:type="spellEnd"/>
      <w:r>
        <w:rPr>
          <w:rFonts w:ascii="Times New Roman" w:hAnsi="Times New Roman" w:cs="Times New Roman"/>
          <w:sz w:val="24"/>
          <w:szCs w:val="24"/>
        </w:rPr>
        <w:t>.</w:t>
      </w:r>
    </w:p>
    <w:p w:rsidR="003023E1" w:rsidRPr="00E17CE0"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eastAsia="Times New Roman" w:hAnsi="Times New Roman" w:cs="Times New Roman"/>
          <w:sz w:val="24"/>
          <w:szCs w:val="24"/>
        </w:rPr>
      </w:pPr>
      <w:r w:rsidRPr="00E17CE0">
        <w:rPr>
          <w:rFonts w:ascii="Times New Roman" w:hAnsi="Times New Roman" w:cs="Times New Roman"/>
          <w:sz w:val="24"/>
          <w:szCs w:val="24"/>
        </w:rPr>
        <w:t>Но все же есть несколько советов, которые помогут избежать кражи средств.</w:t>
      </w:r>
    </w:p>
    <w:p w:rsidR="003023E1" w:rsidRPr="00E17CE0" w:rsidRDefault="003023E1" w:rsidP="003023E1">
      <w:pPr>
        <w:pStyle w:val="ad"/>
        <w:numPr>
          <w:ilvl w:val="0"/>
          <w:numId w:val="19"/>
        </w:numPr>
        <w:tabs>
          <w:tab w:val="left" w:pos="426"/>
          <w:tab w:val="left" w:pos="567"/>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Старайтесь использовать банкоматы в отделениях банка, а не на улице. Они снабжены камерами видеонаблюдения и охранниками, которые защитят банк от мошенников.</w:t>
      </w:r>
    </w:p>
    <w:p w:rsidR="003023E1" w:rsidRPr="00E17CE0" w:rsidRDefault="003023E1" w:rsidP="003023E1">
      <w:pPr>
        <w:pStyle w:val="ad"/>
        <w:numPr>
          <w:ilvl w:val="0"/>
          <w:numId w:val="19"/>
        </w:numPr>
        <w:tabs>
          <w:tab w:val="left" w:pos="426"/>
          <w:tab w:val="left" w:pos="567"/>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Прикрывайте панель ввода свободной рукой. Тогда камера не сможет увидеть </w:t>
      </w:r>
      <w:proofErr w:type="gramStart"/>
      <w:r w:rsidRPr="00E17CE0">
        <w:rPr>
          <w:rFonts w:ascii="Times New Roman" w:hAnsi="Times New Roman" w:cs="Times New Roman"/>
          <w:sz w:val="24"/>
          <w:szCs w:val="24"/>
        </w:rPr>
        <w:t>ваш</w:t>
      </w:r>
      <w:proofErr w:type="gramEnd"/>
      <w:r w:rsidRPr="00E17CE0">
        <w:rPr>
          <w:rFonts w:ascii="Times New Roman" w:hAnsi="Times New Roman" w:cs="Times New Roman"/>
          <w:sz w:val="24"/>
          <w:szCs w:val="24"/>
        </w:rPr>
        <w:t xml:space="preserve"> </w:t>
      </w:r>
      <w:proofErr w:type="spellStart"/>
      <w:r w:rsidRPr="00E17CE0">
        <w:rPr>
          <w:rFonts w:ascii="Times New Roman" w:hAnsi="Times New Roman" w:cs="Times New Roman"/>
          <w:sz w:val="24"/>
          <w:szCs w:val="24"/>
        </w:rPr>
        <w:t>ПИН-код</w:t>
      </w:r>
      <w:proofErr w:type="spellEnd"/>
      <w:r w:rsidRPr="00E17CE0">
        <w:rPr>
          <w:rFonts w:ascii="Times New Roman" w:hAnsi="Times New Roman" w:cs="Times New Roman"/>
          <w:sz w:val="24"/>
          <w:szCs w:val="24"/>
        </w:rPr>
        <w:t>.</w:t>
      </w:r>
    </w:p>
    <w:p w:rsidR="003023E1" w:rsidRPr="00487CA2" w:rsidRDefault="003023E1" w:rsidP="003023E1">
      <w:pPr>
        <w:pStyle w:val="ad"/>
        <w:numPr>
          <w:ilvl w:val="0"/>
          <w:numId w:val="19"/>
        </w:numPr>
        <w:tabs>
          <w:tab w:val="left" w:pos="426"/>
          <w:tab w:val="left" w:pos="567"/>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Быстро осмотрите банкомат, если видите что-то подозрительное, лучше воспользуйтесь другим банкоматом.</w:t>
      </w:r>
      <w:r>
        <w:rPr>
          <w:rFonts w:ascii="Times New Roman" w:hAnsi="Times New Roman" w:cs="Times New Roman"/>
          <w:sz w:val="24"/>
          <w:szCs w:val="24"/>
        </w:rPr>
        <w:t>[6].</w:t>
      </w:r>
    </w:p>
    <w:p w:rsidR="003023E1" w:rsidRPr="00E17CE0" w:rsidRDefault="003023E1" w:rsidP="003023E1">
      <w:pPr>
        <w:pStyle w:val="ad"/>
        <w:numPr>
          <w:ilvl w:val="0"/>
          <w:numId w:val="17"/>
        </w:numPr>
        <w:tabs>
          <w:tab w:val="left" w:pos="284"/>
          <w:tab w:val="left" w:pos="6520"/>
          <w:tab w:val="left" w:pos="6720"/>
          <w:tab w:val="left" w:pos="7280"/>
          <w:tab w:val="left" w:pos="7840"/>
          <w:tab w:val="left" w:pos="8400"/>
          <w:tab w:val="left" w:pos="8960"/>
          <w:tab w:val="left" w:pos="9520"/>
        </w:tabs>
        <w:jc w:val="both"/>
        <w:rPr>
          <w:rFonts w:ascii="Times New Roman" w:hAnsi="Times New Roman" w:cs="Times New Roman"/>
          <w:sz w:val="24"/>
          <w:szCs w:val="24"/>
        </w:rPr>
      </w:pPr>
      <w:proofErr w:type="spellStart"/>
      <w:r w:rsidRPr="00E17CE0">
        <w:rPr>
          <w:rFonts w:ascii="Times New Roman" w:hAnsi="Times New Roman" w:cs="Times New Roman"/>
          <w:sz w:val="24"/>
          <w:szCs w:val="24"/>
        </w:rPr>
        <w:t>Фишинг</w:t>
      </w:r>
      <w:proofErr w:type="spellEnd"/>
      <w:r>
        <w:rPr>
          <w:rFonts w:ascii="Times New Roman" w:hAnsi="Times New Roman" w:cs="Times New Roman"/>
          <w:sz w:val="24"/>
          <w:szCs w:val="24"/>
          <w:lang w:val="en-US"/>
        </w:rPr>
        <w:t>:</w:t>
      </w:r>
    </w:p>
    <w:p w:rsidR="003023E1" w:rsidRPr="00E17CE0" w:rsidRDefault="003023E1" w:rsidP="003023E1">
      <w:pPr>
        <w:pStyle w:val="ad"/>
        <w:numPr>
          <w:ilvl w:val="0"/>
          <w:numId w:val="20"/>
        </w:numPr>
        <w:tabs>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Проверяйте адрес сайта, если он странно выглядит, лучше не использовать эту страницу.</w:t>
      </w:r>
    </w:p>
    <w:p w:rsidR="003023E1" w:rsidRPr="00E17CE0" w:rsidRDefault="003023E1" w:rsidP="003023E1">
      <w:pPr>
        <w:pStyle w:val="ad"/>
        <w:numPr>
          <w:ilvl w:val="0"/>
          <w:numId w:val="19"/>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Если вам прислали ссылку на сайт (например</w:t>
      </w:r>
      <w:r>
        <w:rPr>
          <w:rFonts w:ascii="Times New Roman" w:hAnsi="Times New Roman" w:cs="Times New Roman"/>
          <w:sz w:val="24"/>
          <w:szCs w:val="24"/>
        </w:rPr>
        <w:t>,</w:t>
      </w:r>
      <w:r w:rsidRPr="00E17CE0">
        <w:rPr>
          <w:rFonts w:ascii="Times New Roman" w:hAnsi="Times New Roman" w:cs="Times New Roman"/>
          <w:sz w:val="24"/>
          <w:szCs w:val="24"/>
        </w:rPr>
        <w:t xml:space="preserve"> ваш друг или коллега</w:t>
      </w:r>
      <w:r>
        <w:rPr>
          <w:rFonts w:ascii="Times New Roman" w:hAnsi="Times New Roman" w:cs="Times New Roman"/>
          <w:sz w:val="24"/>
          <w:szCs w:val="24"/>
        </w:rPr>
        <w:t xml:space="preserve">), </w:t>
      </w:r>
      <w:r w:rsidRPr="00E17CE0">
        <w:rPr>
          <w:rFonts w:ascii="Times New Roman" w:hAnsi="Times New Roman" w:cs="Times New Roman"/>
          <w:sz w:val="24"/>
          <w:szCs w:val="24"/>
        </w:rPr>
        <w:t>то стоит проверить его рейтинг (современные браузеры уже имеют системы защиты и предупреждения), также можно использовать проверенный банковский сайт.</w:t>
      </w:r>
    </w:p>
    <w:p w:rsidR="003023E1" w:rsidRPr="00487CA2" w:rsidRDefault="003023E1" w:rsidP="003023E1">
      <w:pPr>
        <w:pStyle w:val="ad"/>
        <w:numPr>
          <w:ilvl w:val="0"/>
          <w:numId w:val="19"/>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Не загружайте приложения и </w:t>
      </w:r>
      <w:proofErr w:type="spellStart"/>
      <w:r w:rsidRPr="00E17CE0">
        <w:rPr>
          <w:rFonts w:ascii="Times New Roman" w:hAnsi="Times New Roman" w:cs="Times New Roman"/>
          <w:sz w:val="24"/>
          <w:szCs w:val="24"/>
        </w:rPr>
        <w:t>контент</w:t>
      </w:r>
      <w:proofErr w:type="spellEnd"/>
      <w:r w:rsidRPr="00E17CE0">
        <w:rPr>
          <w:rFonts w:ascii="Times New Roman" w:hAnsi="Times New Roman" w:cs="Times New Roman"/>
          <w:sz w:val="24"/>
          <w:szCs w:val="24"/>
        </w:rPr>
        <w:t xml:space="preserve"> с </w:t>
      </w:r>
      <w:proofErr w:type="spellStart"/>
      <w:r w:rsidRPr="00E17CE0">
        <w:rPr>
          <w:rFonts w:ascii="Times New Roman" w:hAnsi="Times New Roman" w:cs="Times New Roman"/>
          <w:sz w:val="24"/>
          <w:szCs w:val="24"/>
        </w:rPr>
        <w:t>торренттрекеров</w:t>
      </w:r>
      <w:proofErr w:type="spellEnd"/>
      <w:r w:rsidRPr="00E17CE0">
        <w:rPr>
          <w:rFonts w:ascii="Times New Roman" w:hAnsi="Times New Roman" w:cs="Times New Roman"/>
          <w:sz w:val="24"/>
          <w:szCs w:val="24"/>
        </w:rPr>
        <w:t xml:space="preserve">. Во-первых, </w:t>
      </w:r>
      <w:proofErr w:type="spellStart"/>
      <w:r w:rsidRPr="00E17CE0">
        <w:rPr>
          <w:rFonts w:ascii="Times New Roman" w:hAnsi="Times New Roman" w:cs="Times New Roman"/>
          <w:sz w:val="24"/>
          <w:szCs w:val="24"/>
        </w:rPr>
        <w:t>веб-пиратство</w:t>
      </w:r>
      <w:proofErr w:type="spellEnd"/>
      <w:r w:rsidRPr="00E17CE0">
        <w:rPr>
          <w:rFonts w:ascii="Times New Roman" w:hAnsi="Times New Roman" w:cs="Times New Roman"/>
          <w:sz w:val="24"/>
          <w:szCs w:val="24"/>
        </w:rPr>
        <w:t xml:space="preserve"> преследуется законом и вообще это плохо. А во-вторых, вы можете установить не только нужное вам приложение, но и вирус, который обязательно попробует украсть ваши данные</w:t>
      </w:r>
      <w:r w:rsidRPr="008230C1">
        <w:rPr>
          <w:rFonts w:ascii="Times New Roman" w:hAnsi="Times New Roman" w:cs="Times New Roman"/>
          <w:sz w:val="24"/>
          <w:szCs w:val="24"/>
        </w:rPr>
        <w:t xml:space="preserve"> [7], [8]</w:t>
      </w:r>
      <w:r w:rsidRPr="00E17CE0">
        <w:rPr>
          <w:rFonts w:ascii="Times New Roman" w:hAnsi="Times New Roman" w:cs="Times New Roman"/>
          <w:sz w:val="24"/>
          <w:szCs w:val="24"/>
        </w:rPr>
        <w:t>.</w:t>
      </w:r>
    </w:p>
    <w:p w:rsidR="003023E1" w:rsidRPr="00E17CE0" w:rsidRDefault="003023E1" w:rsidP="003023E1">
      <w:pPr>
        <w:pStyle w:val="ad"/>
        <w:numPr>
          <w:ilvl w:val="0"/>
          <w:numId w:val="16"/>
        </w:numPr>
        <w:tabs>
          <w:tab w:val="left" w:pos="284"/>
        </w:tabs>
        <w:ind w:left="0" w:firstLine="0"/>
        <w:jc w:val="both"/>
        <w:rPr>
          <w:rFonts w:ascii="Times New Roman" w:hAnsi="Times New Roman" w:cs="Times New Roman"/>
          <w:sz w:val="24"/>
          <w:szCs w:val="24"/>
        </w:rPr>
      </w:pPr>
      <w:proofErr w:type="spellStart"/>
      <w:r w:rsidRPr="00E17CE0">
        <w:rPr>
          <w:rFonts w:ascii="Times New Roman" w:hAnsi="Times New Roman" w:cs="Times New Roman"/>
          <w:sz w:val="24"/>
          <w:szCs w:val="24"/>
        </w:rPr>
        <w:lastRenderedPageBreak/>
        <w:t>Вишинг</w:t>
      </w:r>
      <w:proofErr w:type="spellEnd"/>
      <w:r>
        <w:rPr>
          <w:rFonts w:ascii="Times New Roman" w:hAnsi="Times New Roman" w:cs="Times New Roman"/>
          <w:sz w:val="24"/>
          <w:szCs w:val="24"/>
          <w:lang w:val="en-US"/>
        </w:rPr>
        <w:t>:</w:t>
      </w:r>
    </w:p>
    <w:p w:rsidR="003023E1" w:rsidRPr="00E17CE0" w:rsidRDefault="003023E1" w:rsidP="003023E1">
      <w:pPr>
        <w:pStyle w:val="ad"/>
        <w:numPr>
          <w:ilvl w:val="0"/>
          <w:numId w:val="21"/>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Никому не пересылайте данные банковской карты! Ни один банк не будет требовать реквизиты или </w:t>
      </w:r>
      <w:proofErr w:type="spellStart"/>
      <w:r w:rsidRPr="00E17CE0">
        <w:rPr>
          <w:rFonts w:ascii="Times New Roman" w:hAnsi="Times New Roman" w:cs="Times New Roman"/>
          <w:sz w:val="24"/>
          <w:szCs w:val="24"/>
        </w:rPr>
        <w:t>ПИН-код</w:t>
      </w:r>
      <w:proofErr w:type="spellEnd"/>
      <w:r w:rsidRPr="00E17CE0">
        <w:rPr>
          <w:rFonts w:ascii="Times New Roman" w:hAnsi="Times New Roman" w:cs="Times New Roman"/>
          <w:sz w:val="24"/>
          <w:szCs w:val="24"/>
        </w:rPr>
        <w:t>.</w:t>
      </w:r>
    </w:p>
    <w:p w:rsidR="003023E1" w:rsidRPr="00487CA2" w:rsidRDefault="003023E1" w:rsidP="003023E1">
      <w:pPr>
        <w:pStyle w:val="ad"/>
        <w:numPr>
          <w:ilvl w:val="0"/>
          <w:numId w:val="19"/>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Проверяйте номер отправителя. Как </w:t>
      </w:r>
      <w:proofErr w:type="gramStart"/>
      <w:r w:rsidRPr="00E17CE0">
        <w:rPr>
          <w:rFonts w:ascii="Times New Roman" w:hAnsi="Times New Roman" w:cs="Times New Roman"/>
          <w:sz w:val="24"/>
          <w:szCs w:val="24"/>
        </w:rPr>
        <w:t>правило</w:t>
      </w:r>
      <w:proofErr w:type="gramEnd"/>
      <w:r w:rsidRPr="00E17CE0">
        <w:rPr>
          <w:rFonts w:ascii="Times New Roman" w:hAnsi="Times New Roman" w:cs="Times New Roman"/>
          <w:sz w:val="24"/>
          <w:szCs w:val="24"/>
        </w:rPr>
        <w:t xml:space="preserve"> банки имеют короткие запоминающиеся номера</w:t>
      </w:r>
      <w:r w:rsidRPr="008230C1">
        <w:rPr>
          <w:rFonts w:ascii="Times New Roman" w:hAnsi="Times New Roman" w:cs="Times New Roman"/>
          <w:sz w:val="24"/>
          <w:szCs w:val="24"/>
        </w:rPr>
        <w:t xml:space="preserve"> [10]</w:t>
      </w:r>
      <w:r w:rsidRPr="00E17CE0">
        <w:rPr>
          <w:rFonts w:ascii="Times New Roman" w:hAnsi="Times New Roman" w:cs="Times New Roman"/>
          <w:sz w:val="24"/>
          <w:szCs w:val="24"/>
        </w:rPr>
        <w:t>.</w:t>
      </w:r>
    </w:p>
    <w:p w:rsidR="003023E1" w:rsidRPr="00E17CE0" w:rsidRDefault="003023E1" w:rsidP="003023E1">
      <w:pPr>
        <w:pStyle w:val="ad"/>
        <w:numPr>
          <w:ilvl w:val="0"/>
          <w:numId w:val="16"/>
        </w:numPr>
        <w:tabs>
          <w:tab w:val="left" w:pos="284"/>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Траппинг</w:t>
      </w:r>
      <w:proofErr w:type="spellEnd"/>
      <w:r>
        <w:rPr>
          <w:rFonts w:ascii="Times New Roman" w:hAnsi="Times New Roman" w:cs="Times New Roman"/>
          <w:sz w:val="24"/>
          <w:szCs w:val="24"/>
        </w:rPr>
        <w:t>:</w:t>
      </w:r>
    </w:p>
    <w:p w:rsidR="003023E1" w:rsidRPr="00E17CE0" w:rsidRDefault="003023E1" w:rsidP="003023E1">
      <w:pPr>
        <w:pStyle w:val="ad"/>
        <w:numPr>
          <w:ilvl w:val="0"/>
          <w:numId w:val="22"/>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Используйте банкоматы в отделениях банка.</w:t>
      </w:r>
    </w:p>
    <w:p w:rsidR="003023E1" w:rsidRPr="00E17CE0" w:rsidRDefault="003023E1" w:rsidP="003023E1">
      <w:pPr>
        <w:pStyle w:val="ad"/>
        <w:numPr>
          <w:ilvl w:val="0"/>
          <w:numId w:val="19"/>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Если карта застряла, </w:t>
      </w:r>
      <w:r>
        <w:rPr>
          <w:rFonts w:ascii="Times New Roman" w:hAnsi="Times New Roman" w:cs="Times New Roman"/>
          <w:sz w:val="24"/>
          <w:szCs w:val="24"/>
        </w:rPr>
        <w:t>заблокируйте ее,</w:t>
      </w:r>
      <w:r w:rsidRPr="00E17CE0">
        <w:rPr>
          <w:rFonts w:ascii="Times New Roman" w:hAnsi="Times New Roman" w:cs="Times New Roman"/>
          <w:sz w:val="24"/>
          <w:szCs w:val="24"/>
        </w:rPr>
        <w:t xml:space="preserve"> не отходя от банкомата.</w:t>
      </w:r>
    </w:p>
    <w:p w:rsidR="003023E1" w:rsidRPr="00487CA2" w:rsidRDefault="003023E1" w:rsidP="003023E1">
      <w:pPr>
        <w:pStyle w:val="ad"/>
        <w:numPr>
          <w:ilvl w:val="0"/>
          <w:numId w:val="19"/>
        </w:numPr>
        <w:tabs>
          <w:tab w:val="left" w:pos="284"/>
          <w:tab w:val="left" w:pos="993"/>
        </w:tabs>
        <w:ind w:left="709" w:firstLine="0"/>
        <w:jc w:val="both"/>
        <w:rPr>
          <w:rFonts w:ascii="Times New Roman" w:hAnsi="Times New Roman" w:cs="Times New Roman"/>
          <w:sz w:val="24"/>
          <w:szCs w:val="24"/>
        </w:rPr>
      </w:pPr>
      <w:r w:rsidRPr="00E17CE0">
        <w:rPr>
          <w:rFonts w:ascii="Times New Roman" w:hAnsi="Times New Roman" w:cs="Times New Roman"/>
          <w:sz w:val="24"/>
          <w:szCs w:val="24"/>
        </w:rPr>
        <w:t xml:space="preserve">Отказывайтесь от посторонней помощи, особенно если сотрудник одет не по форме или просто подозрительно выглядит. Дело в том, что мошенники часто представляются работниками банка и предлагают ввести при них </w:t>
      </w:r>
      <w:proofErr w:type="spellStart"/>
      <w:r w:rsidRPr="00E17CE0">
        <w:rPr>
          <w:rFonts w:ascii="Times New Roman" w:hAnsi="Times New Roman" w:cs="Times New Roman"/>
          <w:sz w:val="24"/>
          <w:szCs w:val="24"/>
        </w:rPr>
        <w:t>ПИН-код</w:t>
      </w:r>
      <w:proofErr w:type="spellEnd"/>
      <w:r w:rsidRPr="00E17CE0">
        <w:rPr>
          <w:rFonts w:ascii="Times New Roman" w:hAnsi="Times New Roman" w:cs="Times New Roman"/>
          <w:sz w:val="24"/>
          <w:szCs w:val="24"/>
        </w:rPr>
        <w:t xml:space="preserve"> — настоящие специалисты этого не требуют. Лучше обратиться к сотруднику, которому вы доверяете</w:t>
      </w:r>
      <w:r w:rsidRPr="008230C1">
        <w:rPr>
          <w:rFonts w:ascii="Times New Roman" w:hAnsi="Times New Roman" w:cs="Times New Roman"/>
          <w:sz w:val="24"/>
          <w:szCs w:val="24"/>
        </w:rPr>
        <w:t xml:space="preserve"> [12]</w:t>
      </w:r>
      <w:r w:rsidRPr="00E17CE0">
        <w:rPr>
          <w:rFonts w:ascii="Times New Roman" w:hAnsi="Times New Roman" w:cs="Times New Roman"/>
          <w:sz w:val="24"/>
          <w:szCs w:val="24"/>
        </w:rPr>
        <w:t>.</w:t>
      </w:r>
    </w:p>
    <w:p w:rsidR="003023E1"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hAnsi="Times New Roman" w:cs="Times New Roman"/>
          <w:sz w:val="24"/>
          <w:szCs w:val="24"/>
        </w:rPr>
      </w:pPr>
      <w:r w:rsidRPr="00E17CE0">
        <w:rPr>
          <w:rFonts w:ascii="Times New Roman" w:hAnsi="Times New Roman" w:cs="Times New Roman"/>
          <w:sz w:val="24"/>
          <w:szCs w:val="24"/>
        </w:rPr>
        <w:t xml:space="preserve">В результате проведенной работы мы узнали о методах мошенничества с банковскими картами, и мерах предосторожности от кражи средств. </w:t>
      </w:r>
      <w:r>
        <w:rPr>
          <w:rFonts w:ascii="Times New Roman" w:hAnsi="Times New Roman" w:cs="Times New Roman"/>
          <w:sz w:val="24"/>
          <w:szCs w:val="24"/>
        </w:rPr>
        <w:t>Был провед</w:t>
      </w:r>
      <w:r w:rsidRPr="00E17CE0">
        <w:rPr>
          <w:rFonts w:ascii="Times New Roman" w:hAnsi="Times New Roman" w:cs="Times New Roman"/>
          <w:sz w:val="24"/>
          <w:szCs w:val="24"/>
        </w:rPr>
        <w:t>ен опрос и классный час для п</w:t>
      </w:r>
      <w:r>
        <w:rPr>
          <w:rFonts w:ascii="Times New Roman" w:hAnsi="Times New Roman" w:cs="Times New Roman"/>
          <w:sz w:val="24"/>
          <w:szCs w:val="24"/>
        </w:rPr>
        <w:t>редостережения от мошеннических действий.</w:t>
      </w:r>
    </w:p>
    <w:p w:rsidR="003023E1"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hAnsi="Times New Roman" w:cs="Times New Roman"/>
          <w:sz w:val="24"/>
          <w:szCs w:val="24"/>
        </w:rPr>
      </w:pPr>
    </w:p>
    <w:p w:rsidR="003023E1"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hAnsi="Times New Roman" w:cs="Times New Roman"/>
          <w:sz w:val="24"/>
          <w:szCs w:val="24"/>
        </w:rPr>
      </w:pPr>
    </w:p>
    <w:p w:rsidR="003023E1" w:rsidRPr="003023E1" w:rsidRDefault="003023E1" w:rsidP="003023E1">
      <w:pPr>
        <w:pStyle w:val="ad"/>
        <w:tabs>
          <w:tab w:val="left" w:pos="5102"/>
          <w:tab w:val="left" w:pos="6520"/>
          <w:tab w:val="left" w:pos="6720"/>
          <w:tab w:val="left" w:pos="7280"/>
          <w:tab w:val="left" w:pos="7840"/>
          <w:tab w:val="left" w:pos="8400"/>
          <w:tab w:val="left" w:pos="8960"/>
          <w:tab w:val="left" w:pos="9520"/>
        </w:tabs>
        <w:ind w:firstLine="709"/>
        <w:jc w:val="both"/>
        <w:rPr>
          <w:rFonts w:ascii="Times New Roman" w:hAnsi="Times New Roman" w:cs="Times New Roman"/>
          <w:sz w:val="24"/>
          <w:szCs w:val="24"/>
        </w:rPr>
      </w:pPr>
      <w:r w:rsidRPr="003023E1">
        <w:rPr>
          <w:rFonts w:ascii="Times New Roman" w:hAnsi="Times New Roman" w:cs="Times New Roman"/>
          <w:sz w:val="24"/>
          <w:szCs w:val="24"/>
        </w:rPr>
        <w:t>Литература</w:t>
      </w:r>
      <w:r w:rsidRPr="003023E1">
        <w:rPr>
          <w:rFonts w:ascii="Times New Roman" w:hAnsi="Times New Roman" w:cs="Times New Roman"/>
          <w:sz w:val="24"/>
          <w:szCs w:val="24"/>
          <w:lang w:val="en-US"/>
        </w:rPr>
        <w:t>:</w:t>
      </w:r>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15" w:history="1">
        <w:r w:rsidR="003023E1" w:rsidRPr="003023E1">
          <w:rPr>
            <w:rStyle w:val="aa"/>
            <w:rFonts w:ascii="Times New Roman" w:hAnsi="Times New Roman" w:cs="Times New Roman"/>
            <w:color w:val="auto"/>
            <w:sz w:val="24"/>
            <w:szCs w:val="24"/>
            <w:shd w:val="clear" w:color="auto" w:fill="FFFFFF"/>
          </w:rPr>
          <w:t>Отчет центра мониторинга и реагирования на компьютерные атаки в кредитно-финансовой сфере Департамента информационной безопасности Банка России • 1.09.2018 – 31.08.2019</w:t>
        </w:r>
        <w:r w:rsidR="003023E1" w:rsidRPr="003023E1">
          <w:rPr>
            <w:rStyle w:val="aa"/>
            <w:rFonts w:ascii="Times New Roman" w:hAnsi="Times New Roman" w:cs="Times New Roman"/>
            <w:color w:val="auto"/>
            <w:sz w:val="24"/>
            <w:szCs w:val="24"/>
          </w:rPr>
          <w:t xml:space="preserve"> (стр. 8)</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16" w:history="1">
        <w:r w:rsidR="003023E1" w:rsidRPr="003023E1">
          <w:rPr>
            <w:rStyle w:val="aa"/>
            <w:rFonts w:ascii="Times New Roman" w:hAnsi="Times New Roman" w:cs="Times New Roman"/>
            <w:bCs/>
            <w:color w:val="auto"/>
            <w:sz w:val="24"/>
            <w:szCs w:val="24"/>
            <w:shd w:val="clear" w:color="auto" w:fill="FFFFFF"/>
          </w:rPr>
          <w:t>УК РФ Статья 159 пункт 1</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17" w:history="1">
        <w:r w:rsidR="003023E1" w:rsidRPr="003023E1">
          <w:rPr>
            <w:rStyle w:val="aa"/>
            <w:rFonts w:ascii="Times New Roman" w:hAnsi="Times New Roman" w:cs="Times New Roman"/>
            <w:color w:val="auto"/>
            <w:sz w:val="24"/>
            <w:szCs w:val="24"/>
          </w:rPr>
          <w:t>https://www.banki.ru/wikibank/bankovskaya_karta/</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18" w:history="1">
        <w:r w:rsidR="003023E1" w:rsidRPr="003023E1">
          <w:rPr>
            <w:rStyle w:val="aa"/>
            <w:rFonts w:ascii="Times New Roman" w:hAnsi="Times New Roman" w:cs="Times New Roman"/>
            <w:color w:val="auto"/>
            <w:sz w:val="24"/>
            <w:szCs w:val="24"/>
          </w:rPr>
          <w:t>https://www.banki.ru/wikibank/skimming/</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19" w:history="1">
        <w:r w:rsidR="003023E1" w:rsidRPr="003023E1">
          <w:rPr>
            <w:rStyle w:val="aa"/>
            <w:rFonts w:ascii="Times New Roman" w:hAnsi="Times New Roman" w:cs="Times New Roman"/>
            <w:color w:val="auto"/>
            <w:sz w:val="24"/>
            <w:szCs w:val="24"/>
          </w:rPr>
          <w:t>https://www.banki.ru/news/bankpress/?id=2492981</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0" w:history="1">
        <w:r w:rsidR="003023E1" w:rsidRPr="003023E1">
          <w:rPr>
            <w:rStyle w:val="aa"/>
            <w:rFonts w:ascii="Times New Roman" w:hAnsi="Times New Roman" w:cs="Times New Roman"/>
            <w:color w:val="auto"/>
            <w:sz w:val="24"/>
            <w:szCs w:val="24"/>
          </w:rPr>
          <w:t>https://privatbankrf.ru/materialy/chto-takoe-skimming-i-kak-ot-nego-zashhititsya.html</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1" w:history="1">
        <w:r w:rsidR="003023E1" w:rsidRPr="003023E1">
          <w:rPr>
            <w:rStyle w:val="aa"/>
            <w:rFonts w:ascii="Times New Roman" w:hAnsi="Times New Roman" w:cs="Times New Roman"/>
            <w:color w:val="auto"/>
            <w:sz w:val="24"/>
            <w:szCs w:val="24"/>
          </w:rPr>
          <w:t>https://www.kaspersky.ru/blog/how-to-avoid-phishing/5411/</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2" w:history="1">
        <w:r w:rsidR="003023E1" w:rsidRPr="003023E1">
          <w:rPr>
            <w:rStyle w:val="aa"/>
            <w:rFonts w:ascii="Times New Roman" w:hAnsi="Times New Roman" w:cs="Times New Roman"/>
            <w:color w:val="auto"/>
            <w:sz w:val="24"/>
            <w:szCs w:val="24"/>
          </w:rPr>
          <w:t>https://habr.com/ru/post/344066/</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3" w:history="1">
        <w:r w:rsidR="003023E1" w:rsidRPr="003023E1">
          <w:rPr>
            <w:rStyle w:val="aa"/>
            <w:rFonts w:ascii="Times New Roman" w:hAnsi="Times New Roman" w:cs="Times New Roman"/>
            <w:color w:val="auto"/>
            <w:sz w:val="24"/>
            <w:szCs w:val="24"/>
          </w:rPr>
          <w:t>https://www.banki.ru/wikibank/vishing/</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4" w:history="1">
        <w:r w:rsidR="003023E1" w:rsidRPr="003023E1">
          <w:rPr>
            <w:rStyle w:val="aa"/>
            <w:rFonts w:ascii="Times New Roman" w:hAnsi="Times New Roman" w:cs="Times New Roman"/>
            <w:color w:val="auto"/>
            <w:sz w:val="24"/>
            <w:szCs w:val="24"/>
          </w:rPr>
          <w:t>https://www.kaspersky.ru/resource-center/definitions/vishing</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5" w:history="1">
        <w:r w:rsidR="003023E1" w:rsidRPr="003023E1">
          <w:rPr>
            <w:rStyle w:val="aa"/>
            <w:rFonts w:ascii="Times New Roman" w:hAnsi="Times New Roman" w:cs="Times New Roman"/>
            <w:color w:val="auto"/>
            <w:sz w:val="24"/>
            <w:szCs w:val="24"/>
          </w:rPr>
          <w:t>https://www.banki.ru/wikibank/trapping/</w:t>
        </w:r>
      </w:hyperlink>
    </w:p>
    <w:p w:rsidR="003023E1" w:rsidRPr="003023E1" w:rsidRDefault="00254DF9" w:rsidP="003023E1">
      <w:pPr>
        <w:pStyle w:val="ad"/>
        <w:numPr>
          <w:ilvl w:val="1"/>
          <w:numId w:val="16"/>
        </w:numPr>
        <w:tabs>
          <w:tab w:val="left" w:pos="284"/>
        </w:tabs>
        <w:jc w:val="both"/>
        <w:rPr>
          <w:rFonts w:ascii="Times New Roman" w:hAnsi="Times New Roman" w:cs="Times New Roman"/>
          <w:color w:val="auto"/>
          <w:sz w:val="24"/>
          <w:szCs w:val="24"/>
        </w:rPr>
      </w:pPr>
      <w:hyperlink r:id="rId26" w:history="1">
        <w:r w:rsidR="003023E1" w:rsidRPr="003023E1">
          <w:rPr>
            <w:rStyle w:val="aa"/>
            <w:rFonts w:ascii="Times New Roman" w:hAnsi="Times New Roman" w:cs="Times New Roman"/>
            <w:color w:val="auto"/>
            <w:sz w:val="24"/>
            <w:szCs w:val="24"/>
          </w:rPr>
          <w:t>https://privatbankrf.ru/materialy/livanskaya-petlya.html</w:t>
        </w:r>
      </w:hyperlink>
    </w:p>
    <w:p w:rsidR="004468BC" w:rsidRPr="003023E1" w:rsidRDefault="004468BC" w:rsidP="003023E1">
      <w:pPr>
        <w:jc w:val="both"/>
        <w:rPr>
          <w:rFonts w:ascii="Times New Roman" w:hAnsi="Times New Roman" w:cs="Times New Roman"/>
          <w:sz w:val="24"/>
          <w:szCs w:val="24"/>
        </w:rPr>
      </w:pPr>
    </w:p>
    <w:p w:rsidR="003023E1" w:rsidRPr="003023E1" w:rsidRDefault="00E62766" w:rsidP="003023E1">
      <w:pPr>
        <w:ind w:firstLine="709"/>
        <w:jc w:val="center"/>
        <w:rPr>
          <w:rFonts w:ascii="Times New Roman" w:hAnsi="Times New Roman" w:cs="Times New Roman"/>
          <w:b/>
          <w:sz w:val="28"/>
          <w:szCs w:val="28"/>
        </w:rPr>
      </w:pPr>
      <w:r>
        <w:rPr>
          <w:rFonts w:ascii="Times New Roman" w:hAnsi="Times New Roman" w:cs="Times New Roman"/>
          <w:b/>
          <w:sz w:val="28"/>
          <w:szCs w:val="28"/>
        </w:rPr>
        <w:t>Налоги. Налоговые льготы</w:t>
      </w:r>
    </w:p>
    <w:p w:rsidR="00D5776F" w:rsidRPr="00D5776F" w:rsidRDefault="003023E1" w:rsidP="00D5776F">
      <w:pPr>
        <w:spacing w:after="0" w:line="240" w:lineRule="auto"/>
        <w:jc w:val="center"/>
        <w:rPr>
          <w:rFonts w:ascii="Times New Roman" w:hAnsi="Times New Roman" w:cs="Times New Roman"/>
          <w:sz w:val="24"/>
          <w:szCs w:val="24"/>
        </w:rPr>
      </w:pPr>
      <w:r w:rsidRPr="00D5776F">
        <w:rPr>
          <w:rFonts w:ascii="Times New Roman" w:hAnsi="Times New Roman" w:cs="Times New Roman"/>
          <w:sz w:val="24"/>
          <w:szCs w:val="24"/>
        </w:rPr>
        <w:t>Автор - Пичугина Анастасия Дмитриевна 10 класс «А»</w:t>
      </w:r>
      <w:proofErr w:type="gramStart"/>
      <w:r w:rsidRPr="00D5776F">
        <w:rPr>
          <w:rFonts w:ascii="Times New Roman" w:hAnsi="Times New Roman" w:cs="Times New Roman"/>
          <w:sz w:val="24"/>
          <w:szCs w:val="24"/>
        </w:rPr>
        <w:t xml:space="preserve"> ,</w:t>
      </w:r>
      <w:proofErr w:type="gramEnd"/>
      <w:r w:rsidRPr="00D5776F">
        <w:rPr>
          <w:rFonts w:ascii="Times New Roman" w:hAnsi="Times New Roman" w:cs="Times New Roman"/>
          <w:sz w:val="24"/>
          <w:szCs w:val="24"/>
        </w:rPr>
        <w:t xml:space="preserve"> Романова Анастасия Вячеславовна 10класс «Б»  МКОУ «Средняя с углубленным изучением  отдельных предметов школа №5» </w:t>
      </w:r>
      <w:r w:rsidR="00D5776F" w:rsidRPr="00D5776F">
        <w:rPr>
          <w:rFonts w:ascii="Times New Roman" w:hAnsi="Times New Roman" w:cs="Times New Roman"/>
          <w:sz w:val="24"/>
          <w:szCs w:val="24"/>
        </w:rPr>
        <w:t>городского округа город Фролово</w:t>
      </w:r>
    </w:p>
    <w:p w:rsidR="003023E1" w:rsidRPr="00D5776F" w:rsidRDefault="003023E1" w:rsidP="00D5776F">
      <w:pPr>
        <w:spacing w:after="0" w:line="240" w:lineRule="auto"/>
        <w:jc w:val="center"/>
        <w:rPr>
          <w:rFonts w:ascii="Times New Roman" w:hAnsi="Times New Roman" w:cs="Times New Roman"/>
          <w:sz w:val="24"/>
          <w:szCs w:val="24"/>
        </w:rPr>
      </w:pPr>
      <w:r w:rsidRPr="00D5776F">
        <w:rPr>
          <w:rFonts w:ascii="Times New Roman" w:hAnsi="Times New Roman" w:cs="Times New Roman"/>
          <w:sz w:val="24"/>
          <w:szCs w:val="24"/>
        </w:rPr>
        <w:t xml:space="preserve">Руководитель – Родина Светлана Викторовна, </w:t>
      </w:r>
      <w:r w:rsidR="00D5776F" w:rsidRPr="00D5776F">
        <w:rPr>
          <w:rFonts w:ascii="Times New Roman" w:hAnsi="Times New Roman" w:cs="Times New Roman"/>
          <w:sz w:val="24"/>
          <w:szCs w:val="24"/>
        </w:rPr>
        <w:t xml:space="preserve"> </w:t>
      </w:r>
      <w:r w:rsidRPr="00D5776F">
        <w:rPr>
          <w:rFonts w:ascii="Times New Roman" w:hAnsi="Times New Roman" w:cs="Times New Roman"/>
          <w:sz w:val="24"/>
          <w:szCs w:val="24"/>
        </w:rPr>
        <w:t>учитель обществознания и права</w:t>
      </w:r>
      <w:r w:rsidR="00D5776F" w:rsidRPr="00D5776F">
        <w:rPr>
          <w:rFonts w:ascii="Times New Roman" w:hAnsi="Times New Roman" w:cs="Times New Roman"/>
          <w:sz w:val="24"/>
          <w:szCs w:val="24"/>
        </w:rPr>
        <w:t xml:space="preserve"> </w:t>
      </w:r>
      <w:r w:rsidRPr="00D5776F">
        <w:rPr>
          <w:rFonts w:ascii="Times New Roman" w:hAnsi="Times New Roman" w:cs="Times New Roman"/>
          <w:sz w:val="24"/>
          <w:szCs w:val="24"/>
        </w:rPr>
        <w:t xml:space="preserve">МКОУ «Средняя с углубленным изучением </w:t>
      </w:r>
      <w:r w:rsidR="00D5776F" w:rsidRPr="00D5776F">
        <w:rPr>
          <w:rFonts w:ascii="Times New Roman" w:hAnsi="Times New Roman" w:cs="Times New Roman"/>
          <w:sz w:val="24"/>
          <w:szCs w:val="24"/>
        </w:rPr>
        <w:t xml:space="preserve"> </w:t>
      </w:r>
      <w:r w:rsidRPr="00D5776F">
        <w:rPr>
          <w:rFonts w:ascii="Times New Roman" w:hAnsi="Times New Roman" w:cs="Times New Roman"/>
          <w:sz w:val="24"/>
          <w:szCs w:val="24"/>
        </w:rPr>
        <w:t xml:space="preserve">отдельных предметов школа №5» </w:t>
      </w:r>
      <w:r w:rsidR="00D5776F" w:rsidRPr="00D5776F">
        <w:rPr>
          <w:rFonts w:ascii="Times New Roman" w:hAnsi="Times New Roman" w:cs="Times New Roman"/>
          <w:sz w:val="24"/>
          <w:szCs w:val="24"/>
        </w:rPr>
        <w:t xml:space="preserve"> </w:t>
      </w:r>
      <w:r w:rsidRPr="00D5776F">
        <w:rPr>
          <w:rFonts w:ascii="Times New Roman" w:hAnsi="Times New Roman" w:cs="Times New Roman"/>
          <w:sz w:val="24"/>
          <w:szCs w:val="24"/>
        </w:rPr>
        <w:t>городского округа город Фролово</w:t>
      </w:r>
    </w:p>
    <w:p w:rsidR="00D5776F" w:rsidRPr="00D5776F" w:rsidRDefault="00D5776F" w:rsidP="00D5776F">
      <w:pPr>
        <w:ind w:firstLine="709"/>
        <w:jc w:val="both"/>
        <w:rPr>
          <w:rFonts w:ascii="Times New Roman" w:hAnsi="Times New Roman" w:cs="Times New Roman"/>
          <w:sz w:val="24"/>
          <w:szCs w:val="24"/>
        </w:rPr>
      </w:pPr>
    </w:p>
    <w:p w:rsidR="003023E1" w:rsidRPr="00D5776F" w:rsidRDefault="003023E1"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Каждый гражданин обязан платить налоги, но при этом не каждый гражданин знает о своих правах на получение налоговых льгот и возмещении денежных сре</w:t>
      </w:r>
      <w:proofErr w:type="gramStart"/>
      <w:r w:rsidRPr="00D5776F">
        <w:rPr>
          <w:rFonts w:ascii="Times New Roman" w:hAnsi="Times New Roman" w:cs="Times New Roman"/>
          <w:sz w:val="24"/>
          <w:szCs w:val="24"/>
        </w:rPr>
        <w:t>дств пр</w:t>
      </w:r>
      <w:proofErr w:type="gramEnd"/>
      <w:r w:rsidRPr="00D5776F">
        <w:rPr>
          <w:rFonts w:ascii="Times New Roman" w:hAnsi="Times New Roman" w:cs="Times New Roman"/>
          <w:sz w:val="24"/>
          <w:szCs w:val="24"/>
        </w:rPr>
        <w:t>и приобретении имущества и других жизненных ситуациях.</w:t>
      </w:r>
    </w:p>
    <w:p w:rsidR="003023E1" w:rsidRPr="00D5776F" w:rsidRDefault="003023E1"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Цель проекта: изучить сущность налогов и способы получения налоговых льгот.</w:t>
      </w:r>
    </w:p>
    <w:p w:rsidR="003023E1" w:rsidRPr="00D5776F" w:rsidRDefault="003023E1"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 xml:space="preserve">Задачи проекта: </w:t>
      </w:r>
    </w:p>
    <w:p w:rsidR="003023E1" w:rsidRPr="00D5776F" w:rsidRDefault="003023E1" w:rsidP="00D5776F">
      <w:pPr>
        <w:pStyle w:val="ab"/>
        <w:numPr>
          <w:ilvl w:val="0"/>
          <w:numId w:val="26"/>
        </w:numPr>
        <w:spacing w:after="0" w:line="240" w:lineRule="auto"/>
        <w:ind w:left="113" w:right="57" w:firstLine="709"/>
        <w:jc w:val="both"/>
        <w:rPr>
          <w:rFonts w:ascii="Times New Roman" w:hAnsi="Times New Roman"/>
          <w:sz w:val="24"/>
          <w:szCs w:val="24"/>
        </w:rPr>
      </w:pPr>
      <w:r w:rsidRPr="00D5776F">
        <w:rPr>
          <w:rFonts w:ascii="Times New Roman" w:hAnsi="Times New Roman"/>
          <w:sz w:val="24"/>
          <w:szCs w:val="24"/>
        </w:rPr>
        <w:t>Расширить знания в сфере экономике</w:t>
      </w:r>
    </w:p>
    <w:p w:rsidR="003023E1" w:rsidRPr="00D5776F" w:rsidRDefault="003023E1" w:rsidP="00D5776F">
      <w:pPr>
        <w:pStyle w:val="ab"/>
        <w:numPr>
          <w:ilvl w:val="0"/>
          <w:numId w:val="26"/>
        </w:numPr>
        <w:spacing w:after="0" w:line="240" w:lineRule="auto"/>
        <w:ind w:left="113" w:right="57" w:firstLine="709"/>
        <w:jc w:val="both"/>
        <w:rPr>
          <w:rFonts w:ascii="Times New Roman" w:hAnsi="Times New Roman"/>
          <w:sz w:val="24"/>
          <w:szCs w:val="24"/>
        </w:rPr>
      </w:pPr>
      <w:r w:rsidRPr="00D5776F">
        <w:rPr>
          <w:rFonts w:ascii="Times New Roman" w:hAnsi="Times New Roman"/>
          <w:sz w:val="24"/>
          <w:szCs w:val="24"/>
        </w:rPr>
        <w:t>Найти информацию о налогах и налоговых льготах</w:t>
      </w:r>
    </w:p>
    <w:p w:rsidR="003023E1" w:rsidRPr="00D5776F" w:rsidRDefault="003023E1" w:rsidP="00D5776F">
      <w:pPr>
        <w:pStyle w:val="ab"/>
        <w:numPr>
          <w:ilvl w:val="0"/>
          <w:numId w:val="26"/>
        </w:numPr>
        <w:spacing w:after="0" w:line="240" w:lineRule="auto"/>
        <w:ind w:left="113" w:right="57" w:firstLine="709"/>
        <w:jc w:val="both"/>
        <w:rPr>
          <w:rFonts w:ascii="Times New Roman" w:hAnsi="Times New Roman"/>
          <w:sz w:val="24"/>
          <w:szCs w:val="24"/>
        </w:rPr>
      </w:pPr>
      <w:r w:rsidRPr="00D5776F">
        <w:rPr>
          <w:rFonts w:ascii="Times New Roman" w:hAnsi="Times New Roman"/>
          <w:sz w:val="24"/>
          <w:szCs w:val="24"/>
        </w:rPr>
        <w:lastRenderedPageBreak/>
        <w:t xml:space="preserve">Определить какие слои населения получают налоговые вычеты </w:t>
      </w:r>
    </w:p>
    <w:p w:rsidR="003023E1" w:rsidRPr="00D5776F" w:rsidRDefault="003023E1" w:rsidP="00D5776F">
      <w:pPr>
        <w:pStyle w:val="ab"/>
        <w:numPr>
          <w:ilvl w:val="0"/>
          <w:numId w:val="26"/>
        </w:numPr>
        <w:spacing w:after="0" w:line="240" w:lineRule="auto"/>
        <w:ind w:left="113" w:right="57" w:firstLine="709"/>
        <w:jc w:val="both"/>
        <w:rPr>
          <w:rFonts w:ascii="Times New Roman" w:hAnsi="Times New Roman"/>
          <w:sz w:val="24"/>
          <w:szCs w:val="24"/>
        </w:rPr>
      </w:pPr>
      <w:r w:rsidRPr="00D5776F">
        <w:rPr>
          <w:rFonts w:ascii="Times New Roman" w:hAnsi="Times New Roman"/>
          <w:sz w:val="24"/>
          <w:szCs w:val="24"/>
        </w:rPr>
        <w:t xml:space="preserve">Определить основные условия для получения </w:t>
      </w:r>
      <w:proofErr w:type="gramStart"/>
      <w:r w:rsidRPr="00D5776F">
        <w:rPr>
          <w:rFonts w:ascii="Times New Roman" w:hAnsi="Times New Roman"/>
          <w:sz w:val="24"/>
          <w:szCs w:val="24"/>
        </w:rPr>
        <w:t>налоговых</w:t>
      </w:r>
      <w:proofErr w:type="gramEnd"/>
      <w:r w:rsidRPr="00D5776F">
        <w:rPr>
          <w:rFonts w:ascii="Times New Roman" w:hAnsi="Times New Roman"/>
          <w:sz w:val="24"/>
          <w:szCs w:val="24"/>
        </w:rPr>
        <w:t xml:space="preserve"> вычет </w:t>
      </w:r>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Методы изучения:</w:t>
      </w:r>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1.Изучение информации на Интернет сайтах:</w:t>
      </w:r>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 xml:space="preserve">- сайт </w:t>
      </w:r>
      <w:proofErr w:type="spellStart"/>
      <w:r w:rsidRPr="00D5776F">
        <w:rPr>
          <w:rFonts w:ascii="Times New Roman" w:hAnsi="Times New Roman" w:cs="Times New Roman"/>
          <w:color w:val="000000" w:themeColor="text1"/>
          <w:sz w:val="24"/>
          <w:szCs w:val="24"/>
        </w:rPr>
        <w:t>Госуслуг</w:t>
      </w:r>
      <w:proofErr w:type="spellEnd"/>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 xml:space="preserve">- </w:t>
      </w:r>
      <w:proofErr w:type="spellStart"/>
      <w:r w:rsidRPr="00D5776F">
        <w:rPr>
          <w:rFonts w:ascii="Times New Roman" w:hAnsi="Times New Roman" w:cs="Times New Roman"/>
          <w:color w:val="000000" w:themeColor="text1"/>
          <w:sz w:val="24"/>
          <w:szCs w:val="24"/>
        </w:rPr>
        <w:t>Консультант</w:t>
      </w:r>
      <w:proofErr w:type="gramStart"/>
      <w:r w:rsidRPr="00D5776F">
        <w:rPr>
          <w:rFonts w:ascii="Times New Roman" w:hAnsi="Times New Roman" w:cs="Times New Roman"/>
          <w:color w:val="000000" w:themeColor="text1"/>
          <w:sz w:val="24"/>
          <w:szCs w:val="24"/>
        </w:rPr>
        <w:t>.р</w:t>
      </w:r>
      <w:proofErr w:type="gramEnd"/>
      <w:r w:rsidRPr="00D5776F">
        <w:rPr>
          <w:rFonts w:ascii="Times New Roman" w:hAnsi="Times New Roman" w:cs="Times New Roman"/>
          <w:color w:val="000000" w:themeColor="text1"/>
          <w:sz w:val="24"/>
          <w:szCs w:val="24"/>
        </w:rPr>
        <w:t>у</w:t>
      </w:r>
      <w:proofErr w:type="spellEnd"/>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w:t>
      </w:r>
      <w:proofErr w:type="spellStart"/>
      <w:r w:rsidRPr="00D5776F">
        <w:rPr>
          <w:rFonts w:ascii="Times New Roman" w:hAnsi="Times New Roman" w:cs="Times New Roman"/>
          <w:color w:val="000000" w:themeColor="text1"/>
          <w:sz w:val="24"/>
          <w:szCs w:val="24"/>
          <w:lang w:val="en-US"/>
        </w:rPr>
        <w:t>Nalkod</w:t>
      </w:r>
      <w:proofErr w:type="spellEnd"/>
      <w:r w:rsidRPr="00D5776F">
        <w:rPr>
          <w:rFonts w:ascii="Times New Roman" w:hAnsi="Times New Roman" w:cs="Times New Roman"/>
          <w:color w:val="000000" w:themeColor="text1"/>
          <w:sz w:val="24"/>
          <w:szCs w:val="24"/>
        </w:rPr>
        <w:t>.</w:t>
      </w:r>
      <w:proofErr w:type="spellStart"/>
      <w:r w:rsidRPr="00D5776F">
        <w:rPr>
          <w:rFonts w:ascii="Times New Roman" w:hAnsi="Times New Roman" w:cs="Times New Roman"/>
          <w:color w:val="000000" w:themeColor="text1"/>
          <w:sz w:val="24"/>
          <w:szCs w:val="24"/>
          <w:lang w:val="en-US"/>
        </w:rPr>
        <w:t>ru</w:t>
      </w:r>
      <w:proofErr w:type="spellEnd"/>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2.Выделение информации из учебных пособий,</w:t>
      </w:r>
    </w:p>
    <w:p w:rsidR="003023E1" w:rsidRPr="00D5776F" w:rsidRDefault="003023E1" w:rsidP="00D5776F">
      <w:pPr>
        <w:spacing w:after="0" w:line="240" w:lineRule="auto"/>
        <w:ind w:left="113" w:right="57" w:firstLine="709"/>
        <w:jc w:val="both"/>
        <w:rPr>
          <w:rFonts w:ascii="Times New Roman" w:hAnsi="Times New Roman" w:cs="Times New Roman"/>
          <w:color w:val="FF0000"/>
          <w:sz w:val="24"/>
          <w:szCs w:val="24"/>
        </w:rPr>
      </w:pPr>
      <w:r w:rsidRPr="00D5776F">
        <w:rPr>
          <w:rFonts w:ascii="Times New Roman" w:hAnsi="Times New Roman" w:cs="Times New Roman"/>
          <w:color w:val="000000" w:themeColor="text1"/>
          <w:sz w:val="24"/>
          <w:szCs w:val="24"/>
        </w:rPr>
        <w:t>3. Консультации специалистов налоговой инспекции.</w:t>
      </w:r>
    </w:p>
    <w:p w:rsidR="003023E1" w:rsidRPr="00D5776F" w:rsidRDefault="003023E1" w:rsidP="00D5776F">
      <w:pPr>
        <w:spacing w:after="0" w:line="240" w:lineRule="auto"/>
        <w:ind w:left="113" w:right="57" w:firstLine="709"/>
        <w:jc w:val="both"/>
        <w:rPr>
          <w:rFonts w:ascii="Times New Roman" w:eastAsia="Times New Roman" w:hAnsi="Times New Roman" w:cs="Times New Roman"/>
          <w:iCs/>
          <w:color w:val="000000" w:themeColor="text1"/>
          <w:sz w:val="24"/>
          <w:szCs w:val="24"/>
          <w:bdr w:val="none" w:sz="0" w:space="0" w:color="auto" w:frame="1"/>
        </w:rPr>
      </w:pPr>
      <w:r w:rsidRPr="00D5776F">
        <w:rPr>
          <w:rFonts w:ascii="Times New Roman" w:eastAsia="Times New Roman" w:hAnsi="Times New Roman" w:cs="Times New Roman"/>
          <w:iCs/>
          <w:color w:val="000000" w:themeColor="text1"/>
          <w:sz w:val="24"/>
          <w:szCs w:val="24"/>
          <w:bdr w:val="none" w:sz="0" w:space="0" w:color="auto" w:frame="1"/>
        </w:rPr>
        <w:t>Налоги появились в древние времена, еще во времена разделения общества на классы и возникновения государства. Налоги возникли как «взносы» граждан, необходимые для содержания публичной власти, для этих же целей налоги собираются и сегодня. За это время существовали разные формы налогов, например дань, барщина, полюдье, оброк, церковная десятина.</w:t>
      </w:r>
    </w:p>
    <w:p w:rsidR="003023E1" w:rsidRPr="00D5776F" w:rsidRDefault="003023E1" w:rsidP="00D5776F">
      <w:pPr>
        <w:shd w:val="clear" w:color="auto" w:fill="FFFFFF"/>
        <w:spacing w:after="0" w:line="240" w:lineRule="auto"/>
        <w:ind w:left="113" w:right="57" w:firstLine="709"/>
        <w:jc w:val="both"/>
        <w:rPr>
          <w:rFonts w:ascii="Times New Roman" w:eastAsia="Times New Roman" w:hAnsi="Times New Roman" w:cs="Times New Roman"/>
          <w:color w:val="000000"/>
          <w:sz w:val="24"/>
          <w:szCs w:val="24"/>
        </w:rPr>
      </w:pPr>
      <w:r w:rsidRPr="00D5776F">
        <w:rPr>
          <w:rFonts w:ascii="Times New Roman" w:eastAsia="Times New Roman" w:hAnsi="Times New Roman" w:cs="Times New Roman"/>
          <w:color w:val="000000"/>
          <w:sz w:val="24"/>
          <w:szCs w:val="24"/>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roofErr w:type="gramStart"/>
      <w:r w:rsidRPr="00D5776F">
        <w:rPr>
          <w:rFonts w:ascii="Times New Roman" w:eastAsia="Times New Roman" w:hAnsi="Times New Roman" w:cs="Times New Roman"/>
          <w:color w:val="000000"/>
          <w:sz w:val="24"/>
          <w:szCs w:val="24"/>
        </w:rPr>
        <w:t>.(</w:t>
      </w:r>
      <w:proofErr w:type="gramEnd"/>
      <w:r w:rsidRPr="00D5776F">
        <w:rPr>
          <w:rFonts w:ascii="Times New Roman" w:eastAsia="Times New Roman" w:hAnsi="Times New Roman" w:cs="Times New Roman"/>
          <w:color w:val="000000"/>
          <w:sz w:val="24"/>
          <w:szCs w:val="24"/>
        </w:rPr>
        <w:t xml:space="preserve"> Налоговый кодекс РФ статья 8.1)</w:t>
      </w:r>
    </w:p>
    <w:p w:rsidR="003023E1" w:rsidRPr="00D5776F" w:rsidRDefault="003023E1" w:rsidP="00D5776F">
      <w:pPr>
        <w:shd w:val="clear" w:color="auto" w:fill="FFFFFF"/>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Выделяются следующие виды налогов по субъектам налогообложения:</w:t>
      </w:r>
    </w:p>
    <w:p w:rsidR="003023E1" w:rsidRPr="00D5776F" w:rsidRDefault="003023E1" w:rsidP="00D5776F">
      <w:pPr>
        <w:pStyle w:val="ab"/>
        <w:numPr>
          <w:ilvl w:val="0"/>
          <w:numId w:val="27"/>
        </w:numPr>
        <w:spacing w:after="0" w:line="240" w:lineRule="auto"/>
        <w:ind w:left="113" w:right="57" w:firstLine="709"/>
        <w:jc w:val="both"/>
        <w:rPr>
          <w:rFonts w:ascii="Times New Roman" w:eastAsia="Times New Roman" w:hAnsi="Times New Roman"/>
          <w:color w:val="000000" w:themeColor="text1"/>
          <w:sz w:val="24"/>
          <w:szCs w:val="24"/>
          <w:lang w:eastAsia="ru-RU"/>
        </w:rPr>
      </w:pPr>
      <w:r w:rsidRPr="00D5776F">
        <w:rPr>
          <w:rFonts w:ascii="Times New Roman" w:eastAsia="Times New Roman" w:hAnsi="Times New Roman"/>
          <w:color w:val="000000" w:themeColor="text1"/>
          <w:sz w:val="24"/>
          <w:szCs w:val="24"/>
          <w:shd w:val="clear" w:color="auto" w:fill="FFFFFF"/>
          <w:lang w:eastAsia="ru-RU"/>
        </w:rPr>
        <w:t>Прямой налог - налог, взимаемый с физических и юридических лиц, с дохода и имущества.</w:t>
      </w:r>
    </w:p>
    <w:p w:rsidR="003023E1" w:rsidRPr="00D5776F" w:rsidRDefault="003023E1" w:rsidP="00D5776F">
      <w:pPr>
        <w:pStyle w:val="ab"/>
        <w:numPr>
          <w:ilvl w:val="0"/>
          <w:numId w:val="27"/>
        </w:numPr>
        <w:spacing w:after="0" w:line="240" w:lineRule="auto"/>
        <w:ind w:left="113" w:right="57" w:firstLine="709"/>
        <w:jc w:val="both"/>
        <w:rPr>
          <w:rFonts w:ascii="Times New Roman" w:eastAsia="Times New Roman" w:hAnsi="Times New Roman"/>
          <w:color w:val="000000" w:themeColor="text1"/>
          <w:sz w:val="24"/>
          <w:szCs w:val="24"/>
          <w:lang w:eastAsia="ru-RU"/>
        </w:rPr>
      </w:pPr>
      <w:r w:rsidRPr="00D5776F">
        <w:rPr>
          <w:rFonts w:ascii="Times New Roman" w:hAnsi="Times New Roman"/>
          <w:color w:val="000000" w:themeColor="text1"/>
          <w:sz w:val="24"/>
          <w:szCs w:val="24"/>
          <w:lang w:eastAsia="ru-RU"/>
        </w:rPr>
        <w:t xml:space="preserve">Косвенный налог - </w:t>
      </w:r>
      <w:r w:rsidRPr="00D5776F">
        <w:rPr>
          <w:rFonts w:ascii="Times New Roman" w:eastAsia="Times New Roman" w:hAnsi="Times New Roman"/>
          <w:color w:val="000000" w:themeColor="text1"/>
          <w:sz w:val="24"/>
          <w:szCs w:val="24"/>
          <w:shd w:val="clear" w:color="auto" w:fill="FFFFFF"/>
          <w:lang w:eastAsia="ru-RU"/>
        </w:rPr>
        <w:t>налог на товары и услуги, устанавливаемый в виде надбавки к цене или тарифу</w:t>
      </w:r>
    </w:p>
    <w:p w:rsidR="003023E1" w:rsidRPr="00D5776F" w:rsidRDefault="003023E1" w:rsidP="00D5776F">
      <w:pPr>
        <w:pStyle w:val="a8"/>
        <w:spacing w:before="0" w:beforeAutospacing="0" w:after="0" w:afterAutospacing="0"/>
        <w:ind w:left="113" w:right="57" w:firstLine="709"/>
        <w:jc w:val="both"/>
        <w:textAlignment w:val="baseline"/>
        <w:rPr>
          <w:color w:val="000000"/>
        </w:rPr>
      </w:pPr>
      <w:r w:rsidRPr="00D5776F">
        <w:rPr>
          <w:bCs/>
          <w:color w:val="000000"/>
        </w:rPr>
        <w:t>К основным функциям налогов относятся:</w:t>
      </w:r>
    </w:p>
    <w:p w:rsidR="003023E1" w:rsidRPr="00D5776F" w:rsidRDefault="003023E1" w:rsidP="00D5776F">
      <w:pPr>
        <w:spacing w:after="0" w:line="240" w:lineRule="auto"/>
        <w:ind w:left="113" w:right="57" w:firstLine="709"/>
        <w:jc w:val="both"/>
        <w:rPr>
          <w:rFonts w:ascii="Times New Roman" w:eastAsia="Times New Roman" w:hAnsi="Times New Roman" w:cs="Times New Roman"/>
          <w:color w:val="000000"/>
          <w:sz w:val="24"/>
          <w:szCs w:val="24"/>
          <w:shd w:val="clear" w:color="auto" w:fill="FFFFFF"/>
        </w:rPr>
      </w:pPr>
      <w:r w:rsidRPr="00D5776F">
        <w:rPr>
          <w:rFonts w:ascii="Times New Roman" w:eastAsia="Times New Roman" w:hAnsi="Times New Roman" w:cs="Times New Roman"/>
          <w:color w:val="000000"/>
          <w:sz w:val="24"/>
          <w:szCs w:val="24"/>
          <w:shd w:val="clear" w:color="auto" w:fill="FFFFFF"/>
        </w:rPr>
        <w:t>1.Фискальная функция налогообложения - главная, основная. Ее сущность в том, что с помощью налогов формируются финансовые средства государственного денежного фонда.</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2.Распределительная (социальная) функция налогообложения — состоит в перераспределении общественных доходов (происходит передача сре</w:t>
      </w:r>
      <w:proofErr w:type="gramStart"/>
      <w:r w:rsidRPr="00D5776F">
        <w:rPr>
          <w:rFonts w:ascii="Times New Roman" w:hAnsi="Times New Roman" w:cs="Times New Roman"/>
          <w:color w:val="000000"/>
          <w:sz w:val="24"/>
          <w:szCs w:val="24"/>
        </w:rPr>
        <w:t>дств в п</w:t>
      </w:r>
      <w:proofErr w:type="gramEnd"/>
      <w:r w:rsidRPr="00D5776F">
        <w:rPr>
          <w:rFonts w:ascii="Times New Roman" w:hAnsi="Times New Roman" w:cs="Times New Roman"/>
          <w:color w:val="000000"/>
          <w:sz w:val="24"/>
          <w:szCs w:val="24"/>
        </w:rPr>
        <w:t>ользу более слабых и незащищённых категорий граждан за счёт возложения налогового бремени на более сильные категории населения).</w:t>
      </w:r>
    </w:p>
    <w:p w:rsidR="003023E1" w:rsidRPr="00D5776F" w:rsidRDefault="003023E1" w:rsidP="00D5776F">
      <w:pPr>
        <w:spacing w:after="0" w:line="240" w:lineRule="auto"/>
        <w:ind w:left="113" w:right="57" w:firstLine="709"/>
        <w:jc w:val="both"/>
        <w:rPr>
          <w:rFonts w:ascii="Times New Roman" w:eastAsia="Times New Roman" w:hAnsi="Times New Roman" w:cs="Times New Roman"/>
          <w:color w:val="000000"/>
          <w:sz w:val="24"/>
          <w:szCs w:val="24"/>
          <w:shd w:val="clear" w:color="auto" w:fill="FFFFFF"/>
        </w:rPr>
      </w:pPr>
      <w:r w:rsidRPr="00D5776F">
        <w:rPr>
          <w:rFonts w:ascii="Times New Roman" w:eastAsia="Times New Roman" w:hAnsi="Times New Roman" w:cs="Times New Roman"/>
          <w:color w:val="000000"/>
          <w:sz w:val="24"/>
          <w:szCs w:val="24"/>
          <w:shd w:val="clear" w:color="auto" w:fill="FFFFFF"/>
        </w:rPr>
        <w:t xml:space="preserve">3.Регулирующая функция налогообложения — направлена на решение посредством налоговых механизмов тех или иных задач экономической политики государства. В рамках регулирующей функции налогообложения выделяют три подфункции: стимулирующую, </w:t>
      </w:r>
      <w:proofErr w:type="spellStart"/>
      <w:r w:rsidRPr="00D5776F">
        <w:rPr>
          <w:rFonts w:ascii="Times New Roman" w:eastAsia="Times New Roman" w:hAnsi="Times New Roman" w:cs="Times New Roman"/>
          <w:color w:val="000000"/>
          <w:sz w:val="24"/>
          <w:szCs w:val="24"/>
          <w:shd w:val="clear" w:color="auto" w:fill="FFFFFF"/>
        </w:rPr>
        <w:t>дестимулирующую</w:t>
      </w:r>
      <w:proofErr w:type="spellEnd"/>
      <w:r w:rsidRPr="00D5776F">
        <w:rPr>
          <w:rFonts w:ascii="Times New Roman" w:eastAsia="Times New Roman" w:hAnsi="Times New Roman" w:cs="Times New Roman"/>
          <w:color w:val="000000"/>
          <w:sz w:val="24"/>
          <w:szCs w:val="24"/>
          <w:shd w:val="clear" w:color="auto" w:fill="FFFFFF"/>
        </w:rPr>
        <w:t xml:space="preserve"> и воспроизводственную.</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eastAsia="Times New Roman" w:hAnsi="Times New Roman" w:cs="Times New Roman"/>
          <w:color w:val="000000"/>
          <w:sz w:val="24"/>
          <w:szCs w:val="24"/>
          <w:shd w:val="clear" w:color="auto" w:fill="FFFFFF"/>
        </w:rPr>
        <w:t>4.</w:t>
      </w:r>
      <w:r w:rsidRPr="00D5776F">
        <w:rPr>
          <w:rFonts w:ascii="Times New Roman" w:hAnsi="Times New Roman" w:cs="Times New Roman"/>
          <w:color w:val="000000"/>
          <w:sz w:val="24"/>
          <w:szCs w:val="24"/>
        </w:rPr>
        <w:t xml:space="preserve"> Контрольная функция налогообложения — позволяет государству отслеживать своевременность и полноту поступлений в бюджет денежных средств и сопоставлять их величину финансовых ресурсов.</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Что такое налоговые льготы.</w:t>
      </w:r>
    </w:p>
    <w:p w:rsidR="003023E1" w:rsidRPr="00D5776F" w:rsidRDefault="003023E1" w:rsidP="00D5776F">
      <w:pPr>
        <w:spacing w:after="0" w:line="240" w:lineRule="auto"/>
        <w:ind w:left="113" w:right="57" w:firstLine="709"/>
        <w:jc w:val="both"/>
        <w:rPr>
          <w:rFonts w:ascii="Times New Roman" w:eastAsia="Times New Roman" w:hAnsi="Times New Roman" w:cs="Times New Roman"/>
          <w:color w:val="000000" w:themeColor="text1"/>
          <w:sz w:val="24"/>
          <w:szCs w:val="24"/>
          <w:shd w:val="clear" w:color="auto" w:fill="FFFFFF"/>
        </w:rPr>
      </w:pPr>
      <w:r w:rsidRPr="00D5776F">
        <w:rPr>
          <w:rFonts w:ascii="Times New Roman" w:eastAsia="Times New Roman" w:hAnsi="Times New Roman" w:cs="Times New Roman"/>
          <w:color w:val="000000" w:themeColor="text1"/>
          <w:sz w:val="24"/>
          <w:szCs w:val="24"/>
          <w:shd w:val="clear" w:color="auto" w:fill="FFFFFF"/>
        </w:rPr>
        <w:t xml:space="preserve">Налоговые льготы - это преимущества, которые законодательство предоставляет определенным категориям плательщиков по сравнению с остальными, в том числе и возможность не платить налог вовсе, или платить, но в меньшем размере (ст. 56 НК РФ). Таким </w:t>
      </w:r>
      <w:proofErr w:type="gramStart"/>
      <w:r w:rsidRPr="00D5776F">
        <w:rPr>
          <w:rFonts w:ascii="Times New Roman" w:eastAsia="Times New Roman" w:hAnsi="Times New Roman" w:cs="Times New Roman"/>
          <w:color w:val="000000" w:themeColor="text1"/>
          <w:sz w:val="24"/>
          <w:szCs w:val="24"/>
          <w:shd w:val="clear" w:color="auto" w:fill="FFFFFF"/>
        </w:rPr>
        <w:t>образом</w:t>
      </w:r>
      <w:proofErr w:type="gramEnd"/>
      <w:r w:rsidRPr="00D5776F">
        <w:rPr>
          <w:rFonts w:ascii="Times New Roman" w:eastAsia="Times New Roman" w:hAnsi="Times New Roman" w:cs="Times New Roman"/>
          <w:color w:val="000000" w:themeColor="text1"/>
          <w:sz w:val="24"/>
          <w:szCs w:val="24"/>
          <w:shd w:val="clear" w:color="auto" w:fill="FFFFFF"/>
        </w:rPr>
        <w:t xml:space="preserve"> государство создает более благоприятный налоговый климат для налогоплательщиков.</w:t>
      </w:r>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Имея право на льготу, лицо применять ее не обязано: организации и граждане решают сами, подавать ли документы на льготу, могут совсем отказаться от ее использования, либо приостановить действие льготы на один и более налоговых периодов (п. 2 ст. 56 НК РФ).</w:t>
      </w:r>
    </w:p>
    <w:p w:rsidR="003023E1" w:rsidRPr="00D5776F" w:rsidRDefault="003023E1" w:rsidP="00D5776F">
      <w:pPr>
        <w:spacing w:after="0" w:line="240" w:lineRule="auto"/>
        <w:ind w:left="113" w:right="57" w:firstLine="709"/>
        <w:jc w:val="both"/>
        <w:rPr>
          <w:rFonts w:ascii="Times New Roman" w:hAnsi="Times New Roman" w:cs="Times New Roman"/>
          <w:color w:val="000000" w:themeColor="text1"/>
          <w:sz w:val="24"/>
          <w:szCs w:val="24"/>
        </w:rPr>
      </w:pPr>
      <w:r w:rsidRPr="00D5776F">
        <w:rPr>
          <w:rFonts w:ascii="Times New Roman" w:hAnsi="Times New Roman" w:cs="Times New Roman"/>
          <w:color w:val="000000" w:themeColor="text1"/>
          <w:sz w:val="24"/>
          <w:szCs w:val="24"/>
        </w:rPr>
        <w:t xml:space="preserve">Нормы о льготах по налогам индивидуального характера не имеют, что означает – льготы предоставляются не конкретному лицу, а целой категории налогоплательщиков, отвечающей установленным условиям. </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lastRenderedPageBreak/>
        <w:t>На первый взгляд, государство несет убытки, предоставляя гражданам и юридическим лицам налоговые льготы. Но у налоговых льгот есть свои функции, которые делают их применение оправданным:</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регулирование экономики;</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достижение социальной справедливости;</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поддержка предпринимательства;</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привлечение инвестиций;</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стимулирование отдельных отраслей;</w:t>
      </w:r>
    </w:p>
    <w:p w:rsidR="003023E1" w:rsidRPr="00D5776F" w:rsidRDefault="003023E1" w:rsidP="00D5776F">
      <w:pPr>
        <w:pStyle w:val="a8"/>
        <w:numPr>
          <w:ilvl w:val="0"/>
          <w:numId w:val="28"/>
        </w:numPr>
        <w:spacing w:before="0" w:beforeAutospacing="0" w:after="0" w:afterAutospacing="0"/>
        <w:ind w:left="113" w:right="57" w:firstLine="709"/>
        <w:jc w:val="both"/>
        <w:rPr>
          <w:color w:val="000000"/>
        </w:rPr>
      </w:pPr>
      <w:r w:rsidRPr="00D5776F">
        <w:rPr>
          <w:color w:val="000000"/>
        </w:rPr>
        <w:t>помощь социально незащищенным слоям населения.</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Благодаря тому, что государство в определенных случаях предоставляет освобождение от налогов, многие граждане преодолевают порог бедности, а начинающие предприниматели получают возможность вести деятельность и не разориться в первый год.</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Анализируя формы налоговых льгот, установленные действующим законодательством, обобщенно выделим такие категории:</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color w:val="000000"/>
          <w:sz w:val="24"/>
          <w:szCs w:val="24"/>
        </w:rPr>
        <w:t xml:space="preserve">Изъятие. Часть объекта выводится из-под налогообложения. Такая форма характерна для налога на прибыль и </w:t>
      </w:r>
      <w:proofErr w:type="spellStart"/>
      <w:r w:rsidRPr="00D5776F">
        <w:rPr>
          <w:rFonts w:ascii="Times New Roman" w:hAnsi="Times New Roman"/>
          <w:color w:val="000000"/>
          <w:sz w:val="24"/>
          <w:szCs w:val="24"/>
        </w:rPr>
        <w:t>НДФЛ</w:t>
      </w:r>
      <w:proofErr w:type="gramStart"/>
      <w:r w:rsidRPr="00D5776F">
        <w:rPr>
          <w:rFonts w:ascii="Times New Roman" w:hAnsi="Times New Roman"/>
          <w:color w:val="000000"/>
          <w:sz w:val="24"/>
          <w:szCs w:val="24"/>
        </w:rPr>
        <w:t>.</w:t>
      </w:r>
      <w:r w:rsidRPr="00D5776F">
        <w:rPr>
          <w:rFonts w:ascii="Times New Roman" w:eastAsia="Times New Roman" w:hAnsi="Times New Roman"/>
          <w:color w:val="000000"/>
          <w:sz w:val="24"/>
          <w:szCs w:val="24"/>
          <w:lang w:eastAsia="ru-RU"/>
        </w:rPr>
        <w:t>Н</w:t>
      </w:r>
      <w:proofErr w:type="gramEnd"/>
      <w:r w:rsidRPr="00D5776F">
        <w:rPr>
          <w:rFonts w:ascii="Times New Roman" w:eastAsia="Times New Roman" w:hAnsi="Times New Roman"/>
          <w:color w:val="000000"/>
          <w:sz w:val="24"/>
          <w:szCs w:val="24"/>
          <w:lang w:eastAsia="ru-RU"/>
        </w:rPr>
        <w:t>апример</w:t>
      </w:r>
      <w:proofErr w:type="spellEnd"/>
      <w:r w:rsidRPr="00D5776F">
        <w:rPr>
          <w:rFonts w:ascii="Times New Roman" w:eastAsia="Times New Roman" w:hAnsi="Times New Roman"/>
          <w:color w:val="000000"/>
          <w:sz w:val="24"/>
          <w:szCs w:val="24"/>
          <w:lang w:eastAsia="ru-RU"/>
        </w:rPr>
        <w:t>, гл 25 НК РФ «Налог на прибыль организаций» предусматривает значительное число изъятий.</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color w:val="000000"/>
          <w:sz w:val="24"/>
          <w:szCs w:val="24"/>
        </w:rPr>
        <w:t>Скидка. Имеется в виду, что за счет определенных расходов уменьшается налоговая база. Самый известный пример — стандартные,</w:t>
      </w:r>
      <w:r w:rsidRPr="00D5776F">
        <w:rPr>
          <w:rStyle w:val="apple-converted-space"/>
          <w:rFonts w:ascii="Times New Roman" w:hAnsi="Times New Roman"/>
          <w:color w:val="000000"/>
          <w:sz w:val="24"/>
          <w:szCs w:val="24"/>
        </w:rPr>
        <w:t> </w:t>
      </w:r>
      <w:r w:rsidRPr="00D5776F">
        <w:rPr>
          <w:rStyle w:val="a9"/>
          <w:rFonts w:ascii="Times New Roman" w:hAnsi="Times New Roman"/>
          <w:color w:val="000000"/>
          <w:sz w:val="24"/>
          <w:szCs w:val="24"/>
        </w:rPr>
        <w:t>социальные и имущественные налоговые вычеты по НДФЛ</w:t>
      </w:r>
      <w:r w:rsidRPr="00D5776F">
        <w:rPr>
          <w:rStyle w:val="apple-converted-space"/>
          <w:rFonts w:ascii="Times New Roman" w:hAnsi="Times New Roman"/>
          <w:color w:val="000000"/>
          <w:sz w:val="24"/>
          <w:szCs w:val="24"/>
        </w:rPr>
        <w:t> </w:t>
      </w:r>
      <w:r w:rsidRPr="00D5776F">
        <w:rPr>
          <w:rFonts w:ascii="Times New Roman" w:hAnsi="Times New Roman"/>
          <w:color w:val="000000"/>
          <w:sz w:val="24"/>
          <w:szCs w:val="24"/>
        </w:rPr>
        <w:t>(ст. 218 НК РФ)</w:t>
      </w:r>
      <w:proofErr w:type="gramStart"/>
      <w:r w:rsidRPr="00D5776F">
        <w:rPr>
          <w:rFonts w:ascii="Times New Roman" w:hAnsi="Times New Roman"/>
          <w:color w:val="000000"/>
          <w:sz w:val="24"/>
          <w:szCs w:val="24"/>
        </w:rPr>
        <w:t>.</w:t>
      </w:r>
      <w:r w:rsidRPr="00D5776F">
        <w:rPr>
          <w:rFonts w:ascii="Times New Roman" w:eastAsia="Times New Roman" w:hAnsi="Times New Roman"/>
          <w:sz w:val="24"/>
          <w:szCs w:val="24"/>
          <w:shd w:val="clear" w:color="auto" w:fill="FFFFFF"/>
          <w:lang w:eastAsia="ru-RU"/>
        </w:rPr>
        <w:t>Д</w:t>
      </w:r>
      <w:proofErr w:type="gramEnd"/>
      <w:r w:rsidRPr="00D5776F">
        <w:rPr>
          <w:rFonts w:ascii="Times New Roman" w:eastAsia="Times New Roman" w:hAnsi="Times New Roman"/>
          <w:sz w:val="24"/>
          <w:szCs w:val="24"/>
          <w:shd w:val="clear" w:color="auto" w:fill="FFFFFF"/>
          <w:lang w:eastAsia="ru-RU"/>
        </w:rPr>
        <w:t>ля государства скидка имеет важное значение. Она стимулирует налогоплательщиков совершать определенные расходы (на образование, здравоохранение, приобретение недвижимости).</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color w:val="000000"/>
          <w:sz w:val="24"/>
          <w:szCs w:val="24"/>
          <w:lang w:eastAsia="ru-RU"/>
        </w:rPr>
        <w:t>Пониженные ставки налогов. Например, по основным продовольственным, детским и медицинским товарам применяется льготная ставка НДС 10%;</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color w:val="000000"/>
          <w:sz w:val="24"/>
          <w:szCs w:val="24"/>
          <w:lang w:eastAsia="ru-RU"/>
        </w:rPr>
        <w:t>Освобождение от уплаты налога отдельных категорий лиц. К примеру, реализация продуктов питания, произведенных столовыми образовательных и медицинских организаций, освобождается от обложения НДС;</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sz w:val="24"/>
          <w:szCs w:val="24"/>
        </w:rPr>
        <w:t>Кредит. Позволяет уменьшать размеры периодических платежей с последующей полной выплатой. За эту возможность необходимо уплачивать проценты.</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sz w:val="24"/>
          <w:szCs w:val="24"/>
        </w:rPr>
        <w:t>Зачет ранее уплаченного налога. Возврат суммы налога, уплаченной ранее, при достижении определенных условий.</w:t>
      </w:r>
    </w:p>
    <w:p w:rsidR="003023E1" w:rsidRPr="00D5776F" w:rsidRDefault="003023E1" w:rsidP="00D5776F">
      <w:pPr>
        <w:pStyle w:val="ab"/>
        <w:numPr>
          <w:ilvl w:val="0"/>
          <w:numId w:val="31"/>
        </w:numPr>
        <w:spacing w:after="0" w:line="240" w:lineRule="auto"/>
        <w:ind w:left="113" w:right="57" w:firstLine="709"/>
        <w:jc w:val="both"/>
        <w:rPr>
          <w:rFonts w:ascii="Times New Roman" w:eastAsia="Times New Roman" w:hAnsi="Times New Roman"/>
          <w:sz w:val="24"/>
          <w:szCs w:val="24"/>
          <w:lang w:eastAsia="ru-RU"/>
        </w:rPr>
      </w:pPr>
      <w:r w:rsidRPr="00D5776F">
        <w:rPr>
          <w:rFonts w:ascii="Times New Roman" w:hAnsi="Times New Roman"/>
          <w:sz w:val="24"/>
          <w:szCs w:val="24"/>
        </w:rPr>
        <w:t xml:space="preserve">Амнистия. Объявление старых долгов </w:t>
      </w:r>
      <w:proofErr w:type="gramStart"/>
      <w:r w:rsidRPr="00D5776F">
        <w:rPr>
          <w:rFonts w:ascii="Times New Roman" w:hAnsi="Times New Roman"/>
          <w:sz w:val="24"/>
          <w:szCs w:val="24"/>
        </w:rPr>
        <w:t>безнадежными</w:t>
      </w:r>
      <w:proofErr w:type="gramEnd"/>
      <w:r w:rsidRPr="00D5776F">
        <w:rPr>
          <w:rFonts w:ascii="Times New Roman" w:hAnsi="Times New Roman"/>
          <w:sz w:val="24"/>
          <w:szCs w:val="24"/>
        </w:rPr>
        <w:t xml:space="preserve"> по поручению президента или правительства. В этом случае должники освобождаются от уплаты налогов за прошедшие периоды. Примером служит амнистия по транспортному налогу, по которому имеются недоимки и пени до 2015 года.</w:t>
      </w:r>
    </w:p>
    <w:p w:rsidR="003023E1" w:rsidRPr="00D5776F" w:rsidRDefault="003023E1" w:rsidP="00D5776F">
      <w:pPr>
        <w:spacing w:after="0" w:line="240" w:lineRule="auto"/>
        <w:ind w:left="113" w:right="57" w:firstLine="709"/>
        <w:jc w:val="both"/>
        <w:rPr>
          <w:rFonts w:ascii="Times New Roman" w:hAnsi="Times New Roman" w:cs="Times New Roman"/>
          <w:b/>
          <w:sz w:val="24"/>
          <w:szCs w:val="24"/>
        </w:rPr>
      </w:pPr>
      <w:r w:rsidRPr="00D5776F">
        <w:rPr>
          <w:rFonts w:ascii="Times New Roman" w:hAnsi="Times New Roman" w:cs="Times New Roman"/>
          <w:b/>
          <w:sz w:val="24"/>
          <w:szCs w:val="24"/>
        </w:rPr>
        <w:t>Налоговый вычет.</w:t>
      </w:r>
    </w:p>
    <w:p w:rsidR="003023E1" w:rsidRPr="00D5776F" w:rsidRDefault="003023E1" w:rsidP="00D5776F">
      <w:pPr>
        <w:spacing w:after="0" w:line="240" w:lineRule="auto"/>
        <w:ind w:left="113" w:right="57" w:firstLine="709"/>
        <w:jc w:val="both"/>
        <w:rPr>
          <w:rFonts w:ascii="Times New Roman" w:eastAsia="Times New Roman" w:hAnsi="Times New Roman" w:cs="Times New Roman"/>
          <w:sz w:val="24"/>
          <w:szCs w:val="24"/>
        </w:rPr>
      </w:pPr>
      <w:r w:rsidRPr="00D5776F">
        <w:rPr>
          <w:rFonts w:ascii="Times New Roman" w:eastAsia="Times New Roman" w:hAnsi="Times New Roman" w:cs="Times New Roman"/>
          <w:bCs/>
          <w:color w:val="000000"/>
          <w:sz w:val="24"/>
          <w:szCs w:val="24"/>
        </w:rPr>
        <w:t>Налоговый вычет</w:t>
      </w:r>
      <w:r w:rsidRPr="00D5776F">
        <w:rPr>
          <w:rFonts w:ascii="Times New Roman" w:eastAsia="Times New Roman" w:hAnsi="Times New Roman" w:cs="Times New Roman"/>
          <w:color w:val="000000"/>
          <w:sz w:val="24"/>
          <w:szCs w:val="24"/>
          <w:shd w:val="clear" w:color="auto" w:fill="FFFFFF"/>
        </w:rPr>
        <w:t> – это фиксированная сумма, уменьшающая размер доходов, подлежащих налогообложению или  возврат части уплаченного налога на доходы физических лиц в связи с произведенными расходами на покупку квартиры, оплату обучения и т.д.)</w:t>
      </w:r>
      <w:proofErr w:type="gramStart"/>
      <w:r w:rsidRPr="00D5776F">
        <w:rPr>
          <w:rFonts w:ascii="Times New Roman" w:eastAsia="Times New Roman" w:hAnsi="Times New Roman" w:cs="Times New Roman"/>
          <w:color w:val="000000"/>
          <w:sz w:val="24"/>
          <w:szCs w:val="24"/>
          <w:shd w:val="clear" w:color="auto" w:fill="FFFFFF"/>
        </w:rPr>
        <w:t>.</w:t>
      </w:r>
      <w:r w:rsidRPr="00D5776F">
        <w:rPr>
          <w:rFonts w:ascii="Times New Roman" w:hAnsi="Times New Roman" w:cs="Times New Roman"/>
          <w:color w:val="000000"/>
          <w:sz w:val="24"/>
          <w:szCs w:val="24"/>
        </w:rPr>
        <w:t>Э</w:t>
      </w:r>
      <w:proofErr w:type="gramEnd"/>
      <w:r w:rsidRPr="00D5776F">
        <w:rPr>
          <w:rFonts w:ascii="Times New Roman" w:hAnsi="Times New Roman" w:cs="Times New Roman"/>
          <w:color w:val="000000"/>
          <w:sz w:val="24"/>
          <w:szCs w:val="24"/>
        </w:rPr>
        <w:t>та льгота может применяться к физическим лицам (гражданам России), уплачивающим подоходный налог 13%. </w:t>
      </w:r>
    </w:p>
    <w:p w:rsidR="003023E1" w:rsidRPr="00D5776F" w:rsidRDefault="003023E1" w:rsidP="00D5776F">
      <w:pPr>
        <w:pStyle w:val="a8"/>
        <w:spacing w:before="0" w:beforeAutospacing="0" w:after="0" w:afterAutospacing="0"/>
        <w:ind w:left="113" w:right="57" w:firstLine="709"/>
        <w:jc w:val="both"/>
        <w:rPr>
          <w:color w:val="000000"/>
        </w:rPr>
      </w:pPr>
      <w:r w:rsidRPr="00D5776F">
        <w:rPr>
          <w:bCs/>
          <w:color w:val="000000"/>
        </w:rPr>
        <w:t>Социальный</w:t>
      </w:r>
      <w:r w:rsidRPr="00D5776F">
        <w:rPr>
          <w:rStyle w:val="apple-converted-space"/>
          <w:bCs/>
          <w:color w:val="000000"/>
        </w:rPr>
        <w:t> </w:t>
      </w:r>
      <w:hyperlink r:id="rId27" w:tooltip="налоговый вычет (определение, описание, подробности)" w:history="1">
        <w:r w:rsidRPr="00D5776F">
          <w:rPr>
            <w:rStyle w:val="aa"/>
            <w:bCs/>
            <w:color w:val="000000" w:themeColor="text1"/>
            <w:bdr w:val="none" w:sz="0" w:space="0" w:color="auto" w:frame="1"/>
          </w:rPr>
          <w:t>налоговый вычет</w:t>
        </w:r>
      </w:hyperlink>
      <w:r w:rsidRPr="00D5776F">
        <w:rPr>
          <w:color w:val="000000"/>
        </w:rPr>
        <w:t> – это право налогоплательщика уменьшить размер облагаемой подоходным налогом зарплаты и других выплат на сумму понесенных затрат на лечение, обучение или благотворительность.</w:t>
      </w:r>
    </w:p>
    <w:p w:rsidR="003023E1" w:rsidRPr="00D5776F" w:rsidRDefault="003023E1" w:rsidP="00D5776F">
      <w:pPr>
        <w:pStyle w:val="2"/>
        <w:spacing w:before="0" w:beforeAutospacing="0" w:after="0" w:afterAutospacing="0"/>
        <w:ind w:left="113" w:right="57" w:firstLine="709"/>
        <w:jc w:val="both"/>
        <w:textAlignment w:val="baseline"/>
        <w:rPr>
          <w:b w:val="0"/>
          <w:color w:val="000000"/>
          <w:sz w:val="24"/>
          <w:szCs w:val="24"/>
        </w:rPr>
      </w:pPr>
      <w:r w:rsidRPr="00D5776F">
        <w:rPr>
          <w:b w:val="0"/>
          <w:color w:val="000000"/>
          <w:sz w:val="24"/>
          <w:szCs w:val="24"/>
        </w:rPr>
        <w:t>В каких случаях предоставляется социальный налоговый вычет</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 xml:space="preserve">Согласно статья 219 НК РФ социальные налоговые вычеты предоставляются при осуществленных затратах </w:t>
      </w:r>
      <w:proofErr w:type="gramStart"/>
      <w:r w:rsidRPr="00D5776F">
        <w:rPr>
          <w:color w:val="000000"/>
        </w:rPr>
        <w:t>на</w:t>
      </w:r>
      <w:proofErr w:type="gramEnd"/>
      <w:r w:rsidRPr="00D5776F">
        <w:rPr>
          <w:color w:val="000000"/>
        </w:rPr>
        <w:t>:</w:t>
      </w:r>
    </w:p>
    <w:p w:rsidR="003023E1" w:rsidRPr="00D5776F" w:rsidRDefault="003023E1" w:rsidP="00D5776F">
      <w:pPr>
        <w:pStyle w:val="a8"/>
        <w:numPr>
          <w:ilvl w:val="0"/>
          <w:numId w:val="29"/>
        </w:numPr>
        <w:spacing w:before="0" w:beforeAutospacing="0" w:after="0" w:afterAutospacing="0"/>
        <w:ind w:left="113" w:right="57" w:firstLine="709"/>
        <w:jc w:val="both"/>
        <w:textAlignment w:val="baseline"/>
        <w:rPr>
          <w:color w:val="000000"/>
        </w:rPr>
      </w:pPr>
      <w:r w:rsidRPr="00D5776F">
        <w:rPr>
          <w:color w:val="000000"/>
        </w:rPr>
        <w:t>обучение</w:t>
      </w:r>
    </w:p>
    <w:p w:rsidR="003023E1" w:rsidRPr="00D5776F" w:rsidRDefault="003023E1" w:rsidP="00D5776F">
      <w:pPr>
        <w:pStyle w:val="a8"/>
        <w:numPr>
          <w:ilvl w:val="0"/>
          <w:numId w:val="29"/>
        </w:numPr>
        <w:spacing w:before="0" w:beforeAutospacing="0" w:after="0" w:afterAutospacing="0"/>
        <w:ind w:left="113" w:right="57" w:firstLine="709"/>
        <w:jc w:val="both"/>
        <w:textAlignment w:val="baseline"/>
        <w:rPr>
          <w:color w:val="000000"/>
        </w:rPr>
      </w:pPr>
      <w:r w:rsidRPr="00D5776F">
        <w:rPr>
          <w:color w:val="000000"/>
        </w:rPr>
        <w:t>лечение</w:t>
      </w:r>
    </w:p>
    <w:p w:rsidR="003023E1" w:rsidRPr="00D5776F" w:rsidRDefault="003023E1" w:rsidP="00D5776F">
      <w:pPr>
        <w:pStyle w:val="a8"/>
        <w:numPr>
          <w:ilvl w:val="0"/>
          <w:numId w:val="29"/>
        </w:numPr>
        <w:spacing w:before="0" w:beforeAutospacing="0" w:after="0" w:afterAutospacing="0"/>
        <w:ind w:left="113" w:right="57" w:firstLine="709"/>
        <w:jc w:val="both"/>
        <w:textAlignment w:val="baseline"/>
        <w:rPr>
          <w:color w:val="000000"/>
        </w:rPr>
      </w:pPr>
      <w:r w:rsidRPr="00D5776F">
        <w:rPr>
          <w:color w:val="000000"/>
        </w:rPr>
        <w:t>благотворительность</w:t>
      </w:r>
    </w:p>
    <w:p w:rsidR="003023E1" w:rsidRPr="00D5776F" w:rsidRDefault="003023E1" w:rsidP="00D5776F">
      <w:pPr>
        <w:pStyle w:val="a8"/>
        <w:numPr>
          <w:ilvl w:val="0"/>
          <w:numId w:val="29"/>
        </w:numPr>
        <w:spacing w:before="0" w:beforeAutospacing="0" w:after="0" w:afterAutospacing="0"/>
        <w:ind w:left="113" w:right="57" w:firstLine="709"/>
        <w:jc w:val="both"/>
        <w:textAlignment w:val="baseline"/>
        <w:rPr>
          <w:color w:val="000000"/>
        </w:rPr>
      </w:pPr>
      <w:r w:rsidRPr="00D5776F">
        <w:rPr>
          <w:color w:val="000000"/>
        </w:rPr>
        <w:t>негосударственное пенсионное обеспечение (НПФ).</w:t>
      </w:r>
    </w:p>
    <w:p w:rsidR="003023E1" w:rsidRPr="00D5776F" w:rsidRDefault="003023E1" w:rsidP="00D5776F">
      <w:pPr>
        <w:pStyle w:val="2"/>
        <w:spacing w:before="0" w:beforeAutospacing="0" w:after="0" w:afterAutospacing="0"/>
        <w:ind w:left="113" w:right="57" w:firstLine="709"/>
        <w:jc w:val="both"/>
        <w:textAlignment w:val="baseline"/>
        <w:rPr>
          <w:color w:val="000000"/>
          <w:sz w:val="24"/>
          <w:szCs w:val="24"/>
        </w:rPr>
      </w:pPr>
      <w:r w:rsidRPr="00D5776F">
        <w:rPr>
          <w:color w:val="000000"/>
          <w:sz w:val="24"/>
          <w:szCs w:val="24"/>
        </w:rPr>
        <w:lastRenderedPageBreak/>
        <w:t>Социальный вычет на благотворительность</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Социальный вычет на благотворительность позволяет возместить расходы на благотворительные цели. При этом  сумма данного вида вычета не должна превышать 25% от доходов налогоплательщика. Остаток неиспользованного вычета на следующий год не переносится (</w:t>
      </w:r>
      <w:proofErr w:type="spellStart"/>
      <w:r w:rsidRPr="00D5776F">
        <w:rPr>
          <w:color w:val="000000"/>
        </w:rPr>
        <w:t>пп</w:t>
      </w:r>
      <w:proofErr w:type="spellEnd"/>
      <w:r w:rsidRPr="00D5776F">
        <w:rPr>
          <w:color w:val="000000"/>
        </w:rPr>
        <w:t>. 1 п. 1 ст. 219 НК РФ)</w:t>
      </w:r>
      <w:proofErr w:type="gramStart"/>
      <w:r w:rsidRPr="00D5776F">
        <w:rPr>
          <w:color w:val="000000"/>
        </w:rPr>
        <w:t>.Ч</w:t>
      </w:r>
      <w:proofErr w:type="gramEnd"/>
      <w:r w:rsidRPr="00D5776F">
        <w:rPr>
          <w:color w:val="000000"/>
        </w:rPr>
        <w:t>тобы воспользоваться вычетом,</w:t>
      </w:r>
      <w:r w:rsidRPr="00D5776F">
        <w:rPr>
          <w:rStyle w:val="apple-converted-space"/>
          <w:color w:val="000000"/>
        </w:rPr>
        <w:t> </w:t>
      </w:r>
      <w:hyperlink r:id="rId28" w:tooltip="физическое лицо (определение, описание, подробности)" w:history="1">
        <w:r w:rsidRPr="00D5776F">
          <w:rPr>
            <w:rStyle w:val="aa"/>
            <w:color w:val="000000" w:themeColor="text1"/>
            <w:bdr w:val="none" w:sz="0" w:space="0" w:color="auto" w:frame="1"/>
          </w:rPr>
          <w:t>физическое лицо</w:t>
        </w:r>
      </w:hyperlink>
      <w:r w:rsidRPr="00D5776F">
        <w:rPr>
          <w:rStyle w:val="apple-converted-space"/>
          <w:color w:val="000000" w:themeColor="text1"/>
        </w:rPr>
        <w:t> </w:t>
      </w:r>
      <w:r w:rsidRPr="00D5776F">
        <w:rPr>
          <w:color w:val="000000" w:themeColor="text1"/>
        </w:rPr>
        <w:t>должно иметь статус налогового резидента, то есть фактически находиться в РФ н</w:t>
      </w:r>
      <w:r w:rsidRPr="00D5776F">
        <w:rPr>
          <w:color w:val="000000"/>
        </w:rPr>
        <w:t>е менее 183 календарных дней в течение 12 следующих подряд месяцев (п. 2 ст. 207, п. 3 ст. 210, п. 1 ст. 224 НК РФ).Предоставить социальный вычет на благотворительность может только налоговый орган на основании налоговой декларации по форме 3-НДФЛ по окончании налогового периода (календарного года), в котором были произведены расходы на благотворительность (п. 2 ст. 219 НК РФ).</w:t>
      </w:r>
    </w:p>
    <w:p w:rsidR="003023E1" w:rsidRPr="00D5776F" w:rsidRDefault="003023E1" w:rsidP="00D5776F">
      <w:pPr>
        <w:pStyle w:val="2"/>
        <w:spacing w:before="0" w:beforeAutospacing="0" w:after="0" w:afterAutospacing="0"/>
        <w:ind w:left="113" w:right="57" w:firstLine="709"/>
        <w:jc w:val="both"/>
        <w:textAlignment w:val="baseline"/>
        <w:rPr>
          <w:color w:val="000000"/>
          <w:sz w:val="24"/>
          <w:szCs w:val="24"/>
        </w:rPr>
      </w:pPr>
      <w:r w:rsidRPr="00D5776F">
        <w:rPr>
          <w:color w:val="000000"/>
          <w:sz w:val="24"/>
          <w:szCs w:val="24"/>
        </w:rPr>
        <w:t>Социальный вычет на обучение</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Социальный налоговый вычет на обучение позволяет вернуть деньги, потраченные на собственное образование, учебу детей (либо подопечных), братьев и сестер.</w:t>
      </w:r>
    </w:p>
    <w:p w:rsidR="003023E1" w:rsidRPr="00D5776F" w:rsidRDefault="003023E1" w:rsidP="00D5776F">
      <w:pPr>
        <w:pStyle w:val="2"/>
        <w:spacing w:before="0" w:beforeAutospacing="0" w:after="0" w:afterAutospacing="0"/>
        <w:ind w:left="113" w:right="57" w:firstLine="709"/>
        <w:jc w:val="both"/>
        <w:textAlignment w:val="baseline"/>
        <w:rPr>
          <w:b w:val="0"/>
          <w:color w:val="000000"/>
          <w:sz w:val="24"/>
          <w:szCs w:val="24"/>
        </w:rPr>
      </w:pPr>
      <w:r w:rsidRPr="00D5776F">
        <w:rPr>
          <w:b w:val="0"/>
          <w:color w:val="000000"/>
          <w:sz w:val="24"/>
          <w:szCs w:val="24"/>
        </w:rPr>
        <w:t>Условия для получения социального вычета на обучение</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 xml:space="preserve">Существует ряд условий для получения данного вида налогового </w:t>
      </w:r>
      <w:proofErr w:type="spellStart"/>
      <w:r w:rsidRPr="00D5776F">
        <w:rPr>
          <w:color w:val="000000"/>
        </w:rPr>
        <w:t>возмещения</w:t>
      </w:r>
      <w:proofErr w:type="gramStart"/>
      <w:r w:rsidRPr="00D5776F">
        <w:rPr>
          <w:color w:val="000000"/>
        </w:rPr>
        <w:t>.С</w:t>
      </w:r>
      <w:proofErr w:type="gramEnd"/>
      <w:r w:rsidRPr="00D5776F">
        <w:rPr>
          <w:color w:val="000000"/>
        </w:rPr>
        <w:t>амым</w:t>
      </w:r>
      <w:proofErr w:type="spellEnd"/>
      <w:r w:rsidRPr="00D5776F">
        <w:rPr>
          <w:color w:val="000000"/>
        </w:rPr>
        <w:t xml:space="preserve"> главным условием является обязательная уплата НДФЛ. </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Кроме этого, условиями предоставления вычета на обучение являются (</w:t>
      </w:r>
      <w:proofErr w:type="spellStart"/>
      <w:r w:rsidRPr="00D5776F">
        <w:rPr>
          <w:color w:val="000000"/>
        </w:rPr>
        <w:t>пп</w:t>
      </w:r>
      <w:proofErr w:type="spellEnd"/>
      <w:r w:rsidRPr="00D5776F">
        <w:rPr>
          <w:color w:val="000000"/>
        </w:rPr>
        <w:t>. 2 п. 1 ст. 219 НК РФ):</w:t>
      </w:r>
    </w:p>
    <w:p w:rsidR="003023E1" w:rsidRPr="00D5776F" w:rsidRDefault="003023E1" w:rsidP="00D5776F">
      <w:pPr>
        <w:pStyle w:val="a8"/>
        <w:numPr>
          <w:ilvl w:val="0"/>
          <w:numId w:val="30"/>
        </w:numPr>
        <w:spacing w:before="0" w:beforeAutospacing="0" w:after="0" w:afterAutospacing="0"/>
        <w:ind w:left="113" w:right="57" w:firstLine="709"/>
        <w:jc w:val="both"/>
        <w:textAlignment w:val="baseline"/>
        <w:rPr>
          <w:color w:val="000000" w:themeColor="text1"/>
        </w:rPr>
      </w:pPr>
      <w:r w:rsidRPr="00D5776F">
        <w:rPr>
          <w:color w:val="000000"/>
        </w:rPr>
        <w:t xml:space="preserve">обучение проводится в образовательных учреждениях, </w:t>
      </w:r>
      <w:proofErr w:type="spellStart"/>
      <w:r w:rsidRPr="00D5776F">
        <w:rPr>
          <w:color w:val="000000"/>
        </w:rPr>
        <w:t>имеющих</w:t>
      </w:r>
      <w:r w:rsidRPr="00D5776F">
        <w:rPr>
          <w:color w:val="000000" w:themeColor="text1"/>
        </w:rPr>
        <w:t>соответствующую</w:t>
      </w:r>
      <w:proofErr w:type="spellEnd"/>
      <w:r w:rsidRPr="00D5776F">
        <w:rPr>
          <w:rStyle w:val="apple-converted-space"/>
          <w:color w:val="000000" w:themeColor="text1"/>
        </w:rPr>
        <w:t> </w:t>
      </w:r>
      <w:hyperlink r:id="rId29" w:tooltip="лицензия (определение, описание, подробности)" w:history="1">
        <w:r w:rsidRPr="00D5776F">
          <w:rPr>
            <w:rStyle w:val="aa"/>
            <w:color w:val="000000" w:themeColor="text1"/>
            <w:bdr w:val="none" w:sz="0" w:space="0" w:color="auto" w:frame="1"/>
          </w:rPr>
          <w:t>лицензию</w:t>
        </w:r>
      </w:hyperlink>
      <w:r w:rsidRPr="00D5776F">
        <w:rPr>
          <w:rStyle w:val="apple-converted-space"/>
          <w:color w:val="000000"/>
        </w:rPr>
        <w:t> </w:t>
      </w:r>
      <w:r w:rsidRPr="00D5776F">
        <w:rPr>
          <w:color w:val="000000"/>
        </w:rPr>
        <w:t>или иной документ, подтверждающий статус учебного заведения;</w:t>
      </w:r>
    </w:p>
    <w:p w:rsidR="003023E1" w:rsidRPr="00D5776F" w:rsidRDefault="003023E1" w:rsidP="00D5776F">
      <w:pPr>
        <w:pStyle w:val="a8"/>
        <w:numPr>
          <w:ilvl w:val="0"/>
          <w:numId w:val="30"/>
        </w:numPr>
        <w:spacing w:before="0" w:beforeAutospacing="0" w:after="0" w:afterAutospacing="0"/>
        <w:ind w:left="113" w:right="57" w:firstLine="709"/>
        <w:jc w:val="both"/>
        <w:textAlignment w:val="baseline"/>
        <w:rPr>
          <w:color w:val="000000"/>
        </w:rPr>
      </w:pPr>
      <w:r w:rsidRPr="00D5776F">
        <w:rPr>
          <w:color w:val="000000"/>
        </w:rPr>
        <w:t>наличие у налогоплательщика документов, подтверждающих его фактические расходы за обучение. При этом все платежные документы за обучение должны быть оформлены на лицо, которое впоследствии будет получать налоговый вычет.</w:t>
      </w:r>
    </w:p>
    <w:p w:rsidR="003023E1" w:rsidRPr="00D5776F" w:rsidRDefault="003023E1" w:rsidP="00D5776F">
      <w:pPr>
        <w:pStyle w:val="a8"/>
        <w:spacing w:before="0" w:beforeAutospacing="0" w:after="0" w:afterAutospacing="0"/>
        <w:ind w:left="113" w:right="57" w:firstLine="709"/>
        <w:jc w:val="both"/>
        <w:rPr>
          <w:color w:val="000000"/>
        </w:rPr>
      </w:pPr>
      <w:r w:rsidRPr="00D5776F">
        <w:rPr>
          <w:color w:val="000000"/>
        </w:rPr>
        <w:t xml:space="preserve">Отметим, что за свое собственное обучение можно получить вычет при любой форме  обучения, а чтобы вернуть деньги за обучение детей, братьев, сестер и подопечных они должны находиться только на очной форме </w:t>
      </w:r>
      <w:proofErr w:type="spellStart"/>
      <w:r w:rsidRPr="00D5776F">
        <w:rPr>
          <w:color w:val="000000"/>
        </w:rPr>
        <w:t>обучения</w:t>
      </w:r>
      <w:proofErr w:type="gramStart"/>
      <w:r w:rsidRPr="00D5776F">
        <w:rPr>
          <w:color w:val="000000"/>
        </w:rPr>
        <w:t>.В</w:t>
      </w:r>
      <w:proofErr w:type="spellEnd"/>
      <w:proofErr w:type="gramEnd"/>
      <w:r w:rsidRPr="00D5776F">
        <w:rPr>
          <w:color w:val="000000"/>
        </w:rPr>
        <w:t xml:space="preserve"> противном случае, деньги возместить не получится. Важным моментом также является то, что для получения социального вычета за обучение ребенка (подопечного, брата, сестры), его возраст не должен превышать 24 года.</w:t>
      </w:r>
    </w:p>
    <w:p w:rsidR="003023E1" w:rsidRPr="00D5776F" w:rsidRDefault="003023E1" w:rsidP="00D5776F">
      <w:pPr>
        <w:pStyle w:val="a8"/>
        <w:spacing w:before="0" w:beforeAutospacing="0" w:after="0" w:afterAutospacing="0"/>
        <w:ind w:left="113" w:right="57" w:firstLine="709"/>
        <w:jc w:val="both"/>
        <w:rPr>
          <w:b/>
          <w:color w:val="000000"/>
        </w:rPr>
      </w:pPr>
      <w:r w:rsidRPr="00D5776F">
        <w:rPr>
          <w:b/>
          <w:bCs/>
          <w:color w:val="000000"/>
        </w:rPr>
        <w:t>Социальный вычет на лечение.</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Социальный налоговый  вычет на лечение позволяет возместить расходы на медицинские услуги и медикаменты, потраченные в процессе лечения. При этом  социальный налоговый вычет на лечение можно получить не только за свое лечение, но и за медицинские услуги, оказанные детям (только до достижения 18 лет), родителям, а также супругу/</w:t>
      </w:r>
      <w:proofErr w:type="spellStart"/>
      <w:r w:rsidRPr="00D5776F">
        <w:rPr>
          <w:rFonts w:ascii="Times New Roman" w:hAnsi="Times New Roman" w:cs="Times New Roman"/>
          <w:color w:val="000000"/>
          <w:sz w:val="24"/>
          <w:szCs w:val="24"/>
        </w:rPr>
        <w:t>супруге</w:t>
      </w:r>
      <w:proofErr w:type="gramStart"/>
      <w:r w:rsidRPr="00D5776F">
        <w:rPr>
          <w:rFonts w:ascii="Times New Roman" w:hAnsi="Times New Roman" w:cs="Times New Roman"/>
          <w:color w:val="000000"/>
          <w:sz w:val="24"/>
          <w:szCs w:val="24"/>
        </w:rPr>
        <w:t>.Ч</w:t>
      </w:r>
      <w:proofErr w:type="gramEnd"/>
      <w:r w:rsidRPr="00D5776F">
        <w:rPr>
          <w:rFonts w:ascii="Times New Roman" w:hAnsi="Times New Roman" w:cs="Times New Roman"/>
          <w:color w:val="000000"/>
          <w:sz w:val="24"/>
          <w:szCs w:val="24"/>
        </w:rPr>
        <w:t>тобы</w:t>
      </w:r>
      <w:proofErr w:type="spellEnd"/>
      <w:r w:rsidRPr="00D5776F">
        <w:rPr>
          <w:rFonts w:ascii="Times New Roman" w:hAnsi="Times New Roman" w:cs="Times New Roman"/>
          <w:color w:val="000000"/>
          <w:sz w:val="24"/>
          <w:szCs w:val="24"/>
        </w:rPr>
        <w:t xml:space="preserve"> получить данный вид вычета, физическое лицо должно иметь официальный заработок и платить подоходный налог.</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Кроме того, должны быть выполнены следующие условия:</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 xml:space="preserve">1.лечебное учреждение должно обладать лицензией; </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2.произведенное лечение должно входить в перечень, утвержденный постановлением Правительства №201.</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3.должны быть в наличии документы, подтверждающие оплату лечения.</w:t>
      </w:r>
    </w:p>
    <w:p w:rsidR="003023E1" w:rsidRPr="00D5776F" w:rsidRDefault="003023E1" w:rsidP="00D5776F">
      <w:pPr>
        <w:spacing w:after="0" w:line="240" w:lineRule="auto"/>
        <w:ind w:left="113" w:right="57" w:firstLine="709"/>
        <w:jc w:val="both"/>
        <w:textAlignment w:val="baseline"/>
        <w:outlineLvl w:val="1"/>
        <w:rPr>
          <w:rFonts w:ascii="Times New Roman" w:eastAsia="Times New Roman" w:hAnsi="Times New Roman" w:cs="Times New Roman"/>
          <w:bCs/>
          <w:color w:val="000000"/>
          <w:sz w:val="24"/>
          <w:szCs w:val="24"/>
        </w:rPr>
      </w:pPr>
      <w:r w:rsidRPr="00D5776F">
        <w:rPr>
          <w:rFonts w:ascii="Times New Roman" w:eastAsia="Times New Roman" w:hAnsi="Times New Roman" w:cs="Times New Roman"/>
          <w:bCs/>
          <w:color w:val="000000"/>
          <w:sz w:val="24"/>
          <w:szCs w:val="24"/>
        </w:rPr>
        <w:t>Как получить социальный налоговый вычет</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r w:rsidRPr="00D5776F">
        <w:rPr>
          <w:rFonts w:ascii="Times New Roman" w:hAnsi="Times New Roman" w:cs="Times New Roman"/>
          <w:color w:val="000000"/>
          <w:sz w:val="24"/>
          <w:szCs w:val="24"/>
        </w:rPr>
        <w:t xml:space="preserve">Для получения социального налогового вычета можно либо обратиться в налоговую инспекцию, либо к своему работодателю. При получении возмещения через налоговую инспекцию сумма социального налогового вычета будет возвращена сразу целиком. При получении вычета через работодателя деньги будут возвращены частями ежемесячно. То есть из заработной платы не будут удерживать подоходный налог до достижения максимально возможного </w:t>
      </w:r>
      <w:proofErr w:type="spellStart"/>
      <w:r w:rsidRPr="00D5776F">
        <w:rPr>
          <w:rFonts w:ascii="Times New Roman" w:hAnsi="Times New Roman" w:cs="Times New Roman"/>
          <w:color w:val="000000"/>
          <w:sz w:val="24"/>
          <w:szCs w:val="24"/>
        </w:rPr>
        <w:t>вычета</w:t>
      </w:r>
      <w:proofErr w:type="gramStart"/>
      <w:r w:rsidRPr="00D5776F">
        <w:rPr>
          <w:rFonts w:ascii="Times New Roman" w:hAnsi="Times New Roman" w:cs="Times New Roman"/>
          <w:color w:val="000000"/>
          <w:sz w:val="24"/>
          <w:szCs w:val="24"/>
        </w:rPr>
        <w:t>.О</w:t>
      </w:r>
      <w:proofErr w:type="gramEnd"/>
      <w:r w:rsidRPr="00D5776F">
        <w:rPr>
          <w:rFonts w:ascii="Times New Roman" w:hAnsi="Times New Roman" w:cs="Times New Roman"/>
          <w:color w:val="000000"/>
          <w:sz w:val="24"/>
          <w:szCs w:val="24"/>
        </w:rPr>
        <w:t>тметим</w:t>
      </w:r>
      <w:proofErr w:type="spellEnd"/>
      <w:r w:rsidRPr="00D5776F">
        <w:rPr>
          <w:rFonts w:ascii="Times New Roman" w:hAnsi="Times New Roman" w:cs="Times New Roman"/>
          <w:color w:val="000000"/>
          <w:sz w:val="24"/>
          <w:szCs w:val="24"/>
        </w:rPr>
        <w:t xml:space="preserve">, что можно воспользоваться </w:t>
      </w:r>
      <w:r w:rsidRPr="00D5776F">
        <w:rPr>
          <w:rFonts w:ascii="Times New Roman" w:hAnsi="Times New Roman" w:cs="Times New Roman"/>
          <w:color w:val="000000"/>
          <w:sz w:val="24"/>
          <w:szCs w:val="24"/>
        </w:rPr>
        <w:lastRenderedPageBreak/>
        <w:t>своим правом на вычет за последние три года, то есть в 2019 году можно получить социальный вычет за 2018, 2017, 2016 годы</w:t>
      </w:r>
    </w:p>
    <w:p w:rsidR="003023E1" w:rsidRPr="00D5776F" w:rsidRDefault="003023E1" w:rsidP="00D5776F">
      <w:pPr>
        <w:spacing w:after="0" w:line="240" w:lineRule="auto"/>
        <w:ind w:left="113" w:right="57" w:firstLine="709"/>
        <w:jc w:val="both"/>
        <w:rPr>
          <w:rFonts w:ascii="Times New Roman" w:eastAsia="Times New Roman" w:hAnsi="Times New Roman" w:cs="Times New Roman"/>
          <w:b/>
          <w:bCs/>
          <w:color w:val="000000"/>
          <w:sz w:val="24"/>
          <w:szCs w:val="24"/>
        </w:rPr>
      </w:pPr>
      <w:r w:rsidRPr="00D5776F">
        <w:rPr>
          <w:rFonts w:ascii="Times New Roman" w:eastAsia="Times New Roman" w:hAnsi="Times New Roman" w:cs="Times New Roman"/>
          <w:b/>
          <w:bCs/>
          <w:color w:val="000000"/>
          <w:sz w:val="24"/>
          <w:szCs w:val="24"/>
        </w:rPr>
        <w:t>Имущественный налоговый вычет.</w:t>
      </w:r>
    </w:p>
    <w:p w:rsidR="003023E1" w:rsidRPr="00D5776F" w:rsidRDefault="003023E1" w:rsidP="00D5776F">
      <w:pPr>
        <w:spacing w:after="0" w:line="240" w:lineRule="auto"/>
        <w:ind w:left="113" w:right="57" w:firstLine="709"/>
        <w:jc w:val="both"/>
        <w:rPr>
          <w:rFonts w:ascii="Times New Roman" w:eastAsia="Times New Roman" w:hAnsi="Times New Roman" w:cs="Times New Roman"/>
          <w:sz w:val="24"/>
          <w:szCs w:val="24"/>
        </w:rPr>
      </w:pPr>
      <w:r w:rsidRPr="00D5776F">
        <w:rPr>
          <w:rFonts w:ascii="Times New Roman" w:eastAsia="Times New Roman" w:hAnsi="Times New Roman" w:cs="Times New Roman"/>
          <w:color w:val="000000" w:themeColor="text1"/>
          <w:sz w:val="24"/>
          <w:szCs w:val="24"/>
          <w:shd w:val="clear" w:color="auto" w:fill="FFFFFF"/>
        </w:rPr>
        <w:t>Имущественный налоговый вычет — это сумма, которую можно вычесть из налогооблагаемых доходов. Тогда НДФЛ придется платить не со всего заработка, а только с разницы между доходом и вычетом. А если налог уже уплачен, то можно его вернуть из бюджета. Так государство частично компенсирует расходы граждан на приобретение жилья</w:t>
      </w:r>
    </w:p>
    <w:p w:rsidR="00D5776F" w:rsidRDefault="003023E1" w:rsidP="00D5776F">
      <w:pPr>
        <w:spacing w:after="0" w:line="240" w:lineRule="auto"/>
        <w:ind w:left="113" w:right="57" w:firstLine="709"/>
        <w:jc w:val="both"/>
        <w:rPr>
          <w:rFonts w:ascii="Times New Roman" w:eastAsia="Times New Roman" w:hAnsi="Times New Roman" w:cs="Times New Roman"/>
          <w:color w:val="000000" w:themeColor="text1"/>
          <w:sz w:val="24"/>
          <w:szCs w:val="24"/>
        </w:rPr>
      </w:pPr>
      <w:r w:rsidRPr="00D5776F">
        <w:rPr>
          <w:rStyle w:val="ng-scope"/>
          <w:rFonts w:ascii="Times New Roman" w:eastAsia="Times New Roman" w:hAnsi="Times New Roman" w:cs="Times New Roman"/>
          <w:color w:val="000000" w:themeColor="text1"/>
          <w:sz w:val="24"/>
          <w:szCs w:val="24"/>
        </w:rPr>
        <w:t xml:space="preserve">Имущественный вычет при покупке жилья каждому человеку дают один раз с учетом лимита — 2 </w:t>
      </w:r>
      <w:proofErr w:type="spellStart"/>
      <w:proofErr w:type="gramStart"/>
      <w:r w:rsidRPr="00D5776F">
        <w:rPr>
          <w:rStyle w:val="ng-scope"/>
          <w:rFonts w:ascii="Times New Roman" w:eastAsia="Times New Roman" w:hAnsi="Times New Roman" w:cs="Times New Roman"/>
          <w:color w:val="000000" w:themeColor="text1"/>
          <w:sz w:val="24"/>
          <w:szCs w:val="24"/>
        </w:rPr>
        <w:t>млн</w:t>
      </w:r>
      <w:proofErr w:type="spellEnd"/>
      <w:proofErr w:type="gramEnd"/>
      <w:r w:rsidRPr="00D5776F">
        <w:rPr>
          <w:rStyle w:val="ng-scope"/>
          <w:rFonts w:ascii="Times New Roman" w:eastAsia="Times New Roman" w:hAnsi="Times New Roman" w:cs="Times New Roman"/>
          <w:color w:val="000000" w:themeColor="text1"/>
          <w:sz w:val="24"/>
          <w:szCs w:val="24"/>
        </w:rPr>
        <w:t xml:space="preserve"> рублей. Вернуть можно 13% от этой суммы, но только в пределах фактически потраченных на квартиру средств, то есть до 260 тысяч рублей. Еще есть вычет по процентам за ипотеку, но для него отдельный лимит — 3 </w:t>
      </w:r>
      <w:proofErr w:type="spellStart"/>
      <w:proofErr w:type="gramStart"/>
      <w:r w:rsidRPr="00D5776F">
        <w:rPr>
          <w:rStyle w:val="ng-scope"/>
          <w:rFonts w:ascii="Times New Roman" w:eastAsia="Times New Roman" w:hAnsi="Times New Roman" w:cs="Times New Roman"/>
          <w:color w:val="000000" w:themeColor="text1"/>
          <w:sz w:val="24"/>
          <w:szCs w:val="24"/>
        </w:rPr>
        <w:t>млн</w:t>
      </w:r>
      <w:proofErr w:type="spellEnd"/>
      <w:proofErr w:type="gramEnd"/>
      <w:r w:rsidRPr="00D5776F">
        <w:rPr>
          <w:rStyle w:val="ng-scope"/>
          <w:rFonts w:ascii="Times New Roman" w:eastAsia="Times New Roman" w:hAnsi="Times New Roman" w:cs="Times New Roman"/>
          <w:color w:val="000000" w:themeColor="text1"/>
          <w:sz w:val="24"/>
          <w:szCs w:val="24"/>
        </w:rPr>
        <w:t xml:space="preserve"> рублей.</w:t>
      </w:r>
      <w:r w:rsidRPr="00D5776F">
        <w:rPr>
          <w:rFonts w:ascii="Times New Roman" w:eastAsia="Times New Roman" w:hAnsi="Times New Roman" w:cs="Times New Roman"/>
          <w:color w:val="000000" w:themeColor="text1"/>
          <w:sz w:val="24"/>
          <w:szCs w:val="24"/>
        </w:rPr>
        <w:br/>
      </w:r>
      <w:hyperlink r:id="rId30" w:tgtFrame="_blank" w:history="1">
        <w:r w:rsidRPr="00D5776F">
          <w:rPr>
            <w:rStyle w:val="aa"/>
            <w:rFonts w:ascii="Times New Roman" w:eastAsia="Times New Roman" w:hAnsi="Times New Roman" w:cs="Times New Roman"/>
            <w:color w:val="000000" w:themeColor="text1"/>
            <w:sz w:val="24"/>
            <w:szCs w:val="24"/>
          </w:rPr>
          <w:t>п. 3, 11 ст. 220 НК</w:t>
        </w:r>
      </w:hyperlink>
      <w:r w:rsidR="00D5776F">
        <w:rPr>
          <w:rFonts w:ascii="Times New Roman" w:eastAsia="Times New Roman" w:hAnsi="Times New Roman" w:cs="Times New Roman"/>
          <w:color w:val="000000" w:themeColor="text1"/>
          <w:sz w:val="24"/>
          <w:szCs w:val="24"/>
        </w:rPr>
        <w:t xml:space="preserve">. </w:t>
      </w:r>
    </w:p>
    <w:p w:rsidR="003023E1" w:rsidRPr="00D5776F" w:rsidRDefault="003023E1" w:rsidP="00D5776F">
      <w:pPr>
        <w:spacing w:after="0" w:line="240" w:lineRule="auto"/>
        <w:ind w:left="113" w:right="57" w:firstLine="709"/>
        <w:jc w:val="both"/>
        <w:rPr>
          <w:rStyle w:val="ng-scope"/>
          <w:rFonts w:ascii="Times New Roman" w:eastAsia="Times New Roman" w:hAnsi="Times New Roman" w:cs="Times New Roman"/>
          <w:color w:val="000000" w:themeColor="text1"/>
          <w:sz w:val="24"/>
          <w:szCs w:val="24"/>
        </w:rPr>
      </w:pPr>
      <w:r w:rsidRPr="00D5776F">
        <w:rPr>
          <w:rFonts w:ascii="Times New Roman" w:eastAsia="Times New Roman" w:hAnsi="Times New Roman" w:cs="Times New Roman"/>
          <w:bCs/>
          <w:color w:val="000000" w:themeColor="text1"/>
          <w:sz w:val="24"/>
          <w:szCs w:val="24"/>
        </w:rPr>
        <w:t>Пример расчета суммы НДФЛ к возврату</w:t>
      </w:r>
      <w:r w:rsidRPr="00D5776F">
        <w:rPr>
          <w:rFonts w:ascii="Times New Roman" w:eastAsia="Times New Roman" w:hAnsi="Times New Roman" w:cs="Times New Roman"/>
          <w:b/>
          <w:bCs/>
          <w:color w:val="000000" w:themeColor="text1"/>
          <w:sz w:val="24"/>
          <w:szCs w:val="24"/>
        </w:rPr>
        <w:t>.</w:t>
      </w:r>
      <w:r w:rsidRPr="00D5776F">
        <w:rPr>
          <w:rStyle w:val="apple-converted-space"/>
          <w:rFonts w:ascii="Times New Roman" w:eastAsia="Times New Roman" w:hAnsi="Times New Roman" w:cs="Times New Roman"/>
          <w:color w:val="000000" w:themeColor="text1"/>
          <w:sz w:val="24"/>
          <w:szCs w:val="24"/>
        </w:rPr>
        <w:t> </w:t>
      </w:r>
      <w:r w:rsidRPr="00D5776F">
        <w:rPr>
          <w:rStyle w:val="ng-scope"/>
          <w:rFonts w:ascii="Times New Roman" w:eastAsia="Times New Roman" w:hAnsi="Times New Roman" w:cs="Times New Roman"/>
          <w:color w:val="000000" w:themeColor="text1"/>
          <w:sz w:val="24"/>
          <w:szCs w:val="24"/>
        </w:rPr>
        <w:t xml:space="preserve">Если квартира стоит 1,5 </w:t>
      </w:r>
      <w:proofErr w:type="spellStart"/>
      <w:proofErr w:type="gramStart"/>
      <w:r w:rsidRPr="00D5776F">
        <w:rPr>
          <w:rStyle w:val="ng-scope"/>
          <w:rFonts w:ascii="Times New Roman" w:eastAsia="Times New Roman" w:hAnsi="Times New Roman" w:cs="Times New Roman"/>
          <w:color w:val="000000" w:themeColor="text1"/>
          <w:sz w:val="24"/>
          <w:szCs w:val="24"/>
        </w:rPr>
        <w:t>млн</w:t>
      </w:r>
      <w:proofErr w:type="spellEnd"/>
      <w:proofErr w:type="gramEnd"/>
      <w:r w:rsidRPr="00D5776F">
        <w:rPr>
          <w:rStyle w:val="ng-scope"/>
          <w:rFonts w:ascii="Times New Roman" w:eastAsia="Times New Roman" w:hAnsi="Times New Roman" w:cs="Times New Roman"/>
          <w:color w:val="000000" w:themeColor="text1"/>
          <w:sz w:val="24"/>
          <w:szCs w:val="24"/>
        </w:rPr>
        <w:t xml:space="preserve"> рублей, то вычет по расходам на ее покупку составит 1,5 </w:t>
      </w:r>
      <w:proofErr w:type="spellStart"/>
      <w:r w:rsidRPr="00D5776F">
        <w:rPr>
          <w:rStyle w:val="ng-scope"/>
          <w:rFonts w:ascii="Times New Roman" w:eastAsia="Times New Roman" w:hAnsi="Times New Roman" w:cs="Times New Roman"/>
          <w:color w:val="000000" w:themeColor="text1"/>
          <w:sz w:val="24"/>
          <w:szCs w:val="24"/>
        </w:rPr>
        <w:t>млн</w:t>
      </w:r>
      <w:proofErr w:type="spellEnd"/>
      <w:r w:rsidRPr="00D5776F">
        <w:rPr>
          <w:rStyle w:val="ng-scope"/>
          <w:rFonts w:ascii="Times New Roman" w:eastAsia="Times New Roman" w:hAnsi="Times New Roman" w:cs="Times New Roman"/>
          <w:color w:val="000000" w:themeColor="text1"/>
          <w:sz w:val="24"/>
          <w:szCs w:val="24"/>
        </w:rPr>
        <w:t xml:space="preserve"> рублей — можно вернуть 13%, то есть 195 тысяч рублей уплаченного НДФЛ. При стоимости квартиры в 2 </w:t>
      </w:r>
      <w:proofErr w:type="spellStart"/>
      <w:proofErr w:type="gramStart"/>
      <w:r w:rsidRPr="00D5776F">
        <w:rPr>
          <w:rStyle w:val="ng-scope"/>
          <w:rFonts w:ascii="Times New Roman" w:eastAsia="Times New Roman" w:hAnsi="Times New Roman" w:cs="Times New Roman"/>
          <w:color w:val="000000" w:themeColor="text1"/>
          <w:sz w:val="24"/>
          <w:szCs w:val="24"/>
        </w:rPr>
        <w:t>млн</w:t>
      </w:r>
      <w:proofErr w:type="spellEnd"/>
      <w:proofErr w:type="gramEnd"/>
      <w:r w:rsidRPr="00D5776F">
        <w:rPr>
          <w:rStyle w:val="ng-scope"/>
          <w:rFonts w:ascii="Times New Roman" w:eastAsia="Times New Roman" w:hAnsi="Times New Roman" w:cs="Times New Roman"/>
          <w:color w:val="000000" w:themeColor="text1"/>
          <w:sz w:val="24"/>
          <w:szCs w:val="24"/>
        </w:rPr>
        <w:t xml:space="preserve"> рублей можно вернуть 260 тысяч рублей налога. Уплаченные проценты по ипотеке учитываются отдельно. НДФЛ вернут с той суммы, которая уже перечислена банку.</w:t>
      </w:r>
    </w:p>
    <w:p w:rsidR="003023E1" w:rsidRPr="00D5776F" w:rsidRDefault="003023E1" w:rsidP="00D5776F">
      <w:pPr>
        <w:spacing w:after="0" w:line="240" w:lineRule="auto"/>
        <w:ind w:left="113" w:right="57" w:firstLine="709"/>
        <w:jc w:val="both"/>
        <w:rPr>
          <w:rFonts w:ascii="Times New Roman" w:eastAsia="Times New Roman" w:hAnsi="Times New Roman" w:cs="Times New Roman"/>
          <w:color w:val="000000" w:themeColor="text1"/>
          <w:sz w:val="24"/>
          <w:szCs w:val="24"/>
        </w:rPr>
      </w:pPr>
      <w:r w:rsidRPr="00D5776F">
        <w:rPr>
          <w:rFonts w:ascii="Times New Roman" w:hAnsi="Times New Roman" w:cs="Times New Roman"/>
          <w:color w:val="000000"/>
          <w:sz w:val="24"/>
          <w:szCs w:val="24"/>
        </w:rPr>
        <w:t>В ходе работы мы узнали о возможностях получения налоговых льгот и вычетов. Также была создана памятка «Налоговые вычеты. Инструкция по получению налоговых вычетов», при помощи которой можно узнать о необходимых документах для получения налоговых вычетов и льгот.</w:t>
      </w:r>
    </w:p>
    <w:p w:rsidR="003023E1" w:rsidRPr="00D5776F" w:rsidRDefault="003023E1" w:rsidP="00D5776F">
      <w:pPr>
        <w:spacing w:after="0" w:line="240" w:lineRule="auto"/>
        <w:ind w:left="113" w:right="57" w:firstLine="709"/>
        <w:jc w:val="both"/>
        <w:rPr>
          <w:rFonts w:ascii="Times New Roman" w:hAnsi="Times New Roman" w:cs="Times New Roman"/>
          <w:color w:val="000000"/>
          <w:sz w:val="24"/>
          <w:szCs w:val="24"/>
        </w:rPr>
      </w:pPr>
    </w:p>
    <w:p w:rsidR="00E62766" w:rsidRDefault="00E62766" w:rsidP="00D5776F">
      <w:pPr>
        <w:pStyle w:val="ad"/>
        <w:ind w:firstLine="709"/>
        <w:jc w:val="center"/>
        <w:rPr>
          <w:rFonts w:ascii="Times New Roman" w:hAnsi="Times New Roman" w:cs="Times New Roman"/>
          <w:b/>
          <w:bCs/>
          <w:sz w:val="28"/>
          <w:szCs w:val="28"/>
          <w:shd w:val="clear" w:color="auto" w:fill="FEFFFE"/>
        </w:rPr>
      </w:pPr>
    </w:p>
    <w:p w:rsidR="00D5776F" w:rsidRPr="00D5776F" w:rsidRDefault="00D5776F" w:rsidP="00D5776F">
      <w:pPr>
        <w:pStyle w:val="ad"/>
        <w:ind w:firstLine="709"/>
        <w:jc w:val="center"/>
        <w:rPr>
          <w:rFonts w:ascii="Times New Roman" w:eastAsia="Times New Roman" w:hAnsi="Times New Roman" w:cs="Times New Roman"/>
          <w:sz w:val="28"/>
          <w:szCs w:val="28"/>
          <w:shd w:val="clear" w:color="auto" w:fill="FEFFFE"/>
        </w:rPr>
      </w:pPr>
      <w:r w:rsidRPr="00D5776F">
        <w:rPr>
          <w:rFonts w:ascii="Times New Roman" w:hAnsi="Times New Roman" w:cs="Times New Roman"/>
          <w:b/>
          <w:bCs/>
          <w:sz w:val="28"/>
          <w:szCs w:val="28"/>
          <w:shd w:val="clear" w:color="auto" w:fill="FEFFFE"/>
        </w:rPr>
        <w:t>Оффшорные зоны мира</w:t>
      </w:r>
    </w:p>
    <w:p w:rsidR="003023E1" w:rsidRPr="00D5776F" w:rsidRDefault="003023E1" w:rsidP="00D5776F">
      <w:pPr>
        <w:spacing w:after="0" w:line="240" w:lineRule="auto"/>
        <w:ind w:left="113" w:right="57" w:firstLine="709"/>
        <w:jc w:val="both"/>
        <w:rPr>
          <w:rFonts w:ascii="Times New Roman" w:eastAsia="Times New Roman" w:hAnsi="Times New Roman" w:cs="Times New Roman"/>
          <w:sz w:val="24"/>
          <w:szCs w:val="24"/>
        </w:rPr>
      </w:pPr>
    </w:p>
    <w:p w:rsidR="003023E1" w:rsidRPr="002C62BB" w:rsidRDefault="003023E1" w:rsidP="00D5776F">
      <w:pPr>
        <w:shd w:val="clear" w:color="auto" w:fill="FFFFFF"/>
        <w:spacing w:after="0" w:line="240" w:lineRule="auto"/>
        <w:ind w:left="113" w:right="57" w:firstLine="709"/>
        <w:rPr>
          <w:rFonts w:ascii="Times New Roman" w:eastAsia="Times New Roman" w:hAnsi="Times New Roman" w:cs="Times New Roman"/>
          <w:color w:val="000000"/>
        </w:rPr>
      </w:pPr>
    </w:p>
    <w:p w:rsidR="00D5776F" w:rsidRPr="00D5776F" w:rsidRDefault="00D5776F" w:rsidP="00D5776F">
      <w:pPr>
        <w:pStyle w:val="ad"/>
        <w:rPr>
          <w:rFonts w:ascii="Times New Roman" w:hAnsi="Times New Roman" w:cs="Times New Roman"/>
          <w:sz w:val="24"/>
          <w:szCs w:val="24"/>
        </w:rPr>
      </w:pPr>
      <w:r w:rsidRPr="00D5776F">
        <w:rPr>
          <w:rFonts w:ascii="Times New Roman" w:hAnsi="Times New Roman" w:cs="Times New Roman"/>
          <w:sz w:val="24"/>
          <w:szCs w:val="24"/>
          <w:shd w:val="clear" w:color="auto" w:fill="FEFFFE"/>
        </w:rPr>
        <w:t xml:space="preserve">Автор - Аникеева Ксения Алексеевна, 11 класс «Б», Володина Екатерина Владимировна, 11 класс «Б» </w:t>
      </w:r>
      <w:r w:rsidRPr="00D5776F">
        <w:rPr>
          <w:rFonts w:ascii="Times New Roman" w:hAnsi="Times New Roman" w:cs="Times New Roman"/>
          <w:sz w:val="24"/>
          <w:szCs w:val="24"/>
        </w:rPr>
        <w:t xml:space="preserve">МКОУ «Средняя с углубленным изучением  отдельных предметов школа </w:t>
      </w:r>
    </w:p>
    <w:p w:rsidR="00D5776F" w:rsidRPr="00D5776F" w:rsidRDefault="00D5776F" w:rsidP="00D5776F">
      <w:pPr>
        <w:pStyle w:val="ad"/>
        <w:rPr>
          <w:rFonts w:ascii="Times New Roman" w:hAnsi="Times New Roman" w:cs="Times New Roman"/>
          <w:sz w:val="24"/>
          <w:szCs w:val="24"/>
        </w:rPr>
      </w:pPr>
      <w:r w:rsidRPr="00D5776F">
        <w:rPr>
          <w:rFonts w:ascii="Times New Roman" w:hAnsi="Times New Roman" w:cs="Times New Roman"/>
          <w:sz w:val="24"/>
          <w:szCs w:val="24"/>
        </w:rPr>
        <w:t>городского округа город Фроло</w:t>
      </w:r>
      <w:r>
        <w:rPr>
          <w:rFonts w:ascii="Times New Roman" w:hAnsi="Times New Roman" w:cs="Times New Roman"/>
          <w:sz w:val="24"/>
          <w:szCs w:val="24"/>
        </w:rPr>
        <w:t>во</w:t>
      </w:r>
    </w:p>
    <w:p w:rsidR="00D5776F" w:rsidRPr="00D5776F" w:rsidRDefault="00D5776F" w:rsidP="00D5776F">
      <w:pPr>
        <w:pStyle w:val="ad"/>
        <w:rPr>
          <w:rFonts w:ascii="Times New Roman" w:hAnsi="Times New Roman" w:cs="Times New Roman"/>
          <w:sz w:val="24"/>
          <w:szCs w:val="24"/>
          <w:shd w:val="clear" w:color="auto" w:fill="FEFFFE"/>
        </w:rPr>
      </w:pPr>
      <w:r w:rsidRPr="00D5776F">
        <w:rPr>
          <w:rFonts w:ascii="Times New Roman" w:hAnsi="Times New Roman" w:cs="Times New Roman"/>
          <w:sz w:val="24"/>
          <w:szCs w:val="24"/>
        </w:rPr>
        <w:t xml:space="preserve">Руководитель – Родина Светлана Викторовна,  учитель обществознания и права МКОУ «Средняя с углубленным изучением  отдельных предметов школа №5» </w:t>
      </w:r>
      <w:r w:rsidRPr="00D5776F">
        <w:rPr>
          <w:rFonts w:ascii="Times New Roman" w:hAnsi="Times New Roman" w:cs="Times New Roman"/>
          <w:sz w:val="24"/>
          <w:szCs w:val="24"/>
          <w:shd w:val="clear" w:color="auto" w:fill="FEFFFE"/>
        </w:rPr>
        <w:t xml:space="preserve"> </w:t>
      </w:r>
      <w:r w:rsidRPr="00D5776F">
        <w:rPr>
          <w:rFonts w:ascii="Times New Roman" w:hAnsi="Times New Roman" w:cs="Times New Roman"/>
          <w:sz w:val="24"/>
          <w:szCs w:val="24"/>
        </w:rPr>
        <w:t>городского округа город Фролово</w:t>
      </w:r>
    </w:p>
    <w:p w:rsidR="00D5776F" w:rsidRDefault="00D5776F" w:rsidP="00D5776F">
      <w:pPr>
        <w:pStyle w:val="ad"/>
        <w:ind w:firstLine="709"/>
        <w:rPr>
          <w:rFonts w:ascii="Times New Roman" w:hAnsi="Times New Roman" w:cs="Times New Roman"/>
          <w:b/>
          <w:bCs/>
          <w:sz w:val="24"/>
          <w:szCs w:val="24"/>
          <w:shd w:val="clear" w:color="auto" w:fill="FEFFFE"/>
        </w:rPr>
      </w:pP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Проблема и актуальность проблемы.</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Вопрос безопасности и свободы капитала будет всегда актуальным. Так как решение этого вопроса приведет к максимальной эффективности распределения денежных средств во всем мире. Оффшорные зоны способствуют решению этого вопроса частично. Они являются своеобразными гаванями для свободной торговли, как в свое время, венецианские купцы использовали близлежащие островки для совершения выгодных сделок.</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   Оффшоры всегда будут интересны своим многообразием товаров и услуг. Особенно востребованными они будут тогда, когда между крупными экономически развитыми странами будут возникать конфликты и </w:t>
      </w:r>
      <w:proofErr w:type="spellStart"/>
      <w:r w:rsidRPr="00D5776F">
        <w:rPr>
          <w:rFonts w:ascii="Times New Roman" w:hAnsi="Times New Roman" w:cs="Times New Roman"/>
          <w:sz w:val="24"/>
          <w:szCs w:val="24"/>
          <w:shd w:val="clear" w:color="auto" w:fill="FEFFFE"/>
        </w:rPr>
        <w:t>ограничения</w:t>
      </w:r>
      <w:proofErr w:type="gramStart"/>
      <w:r w:rsidRPr="00D5776F">
        <w:rPr>
          <w:rFonts w:ascii="Times New Roman" w:hAnsi="Times New Roman" w:cs="Times New Roman"/>
          <w:sz w:val="24"/>
          <w:szCs w:val="24"/>
          <w:shd w:val="clear" w:color="auto" w:fill="FEFFFE"/>
        </w:rPr>
        <w:t>.И</w:t>
      </w:r>
      <w:proofErr w:type="spellEnd"/>
      <w:proofErr w:type="gramEnd"/>
      <w:r w:rsidRPr="00D5776F">
        <w:rPr>
          <w:rFonts w:ascii="Times New Roman" w:hAnsi="Times New Roman" w:cs="Times New Roman"/>
          <w:sz w:val="24"/>
          <w:szCs w:val="24"/>
          <w:shd w:val="clear" w:color="auto" w:fill="FEFFFE"/>
        </w:rPr>
        <w:t xml:space="preserve"> бизнес будет вынужден искать легкие пути для торговли.</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Изучение этого вопроса позволяет понять, как в непростой экономической и политической ситуации сберечь свой бизнес в будущем.</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Цели проекта: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Изучить особенности ведения бизнеса в оффшорных зонах, преимущества  и недостатки такого бизнеса.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Задачи проекта:</w:t>
      </w:r>
    </w:p>
    <w:p w:rsidR="00D5776F" w:rsidRPr="00D5776F" w:rsidRDefault="00D5776F" w:rsidP="00D5776F">
      <w:pPr>
        <w:pStyle w:val="ad"/>
        <w:numPr>
          <w:ilvl w:val="0"/>
          <w:numId w:val="32"/>
        </w:numPr>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shd w:val="clear" w:color="auto" w:fill="FEFFFE"/>
        </w:rPr>
        <w:t>Изучить отличительные признаки ОЭЗ</w:t>
      </w:r>
    </w:p>
    <w:p w:rsidR="00D5776F" w:rsidRPr="00D5776F" w:rsidRDefault="00D5776F" w:rsidP="00D5776F">
      <w:pPr>
        <w:pStyle w:val="ad"/>
        <w:numPr>
          <w:ilvl w:val="0"/>
          <w:numId w:val="32"/>
        </w:numPr>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shd w:val="clear" w:color="auto" w:fill="FEFFFE"/>
        </w:rPr>
        <w:lastRenderedPageBreak/>
        <w:t>Выделить преимущества и недостатки</w:t>
      </w:r>
    </w:p>
    <w:p w:rsidR="00D5776F" w:rsidRPr="00D5776F" w:rsidRDefault="00D5776F" w:rsidP="00D5776F">
      <w:pPr>
        <w:pStyle w:val="ad"/>
        <w:numPr>
          <w:ilvl w:val="0"/>
          <w:numId w:val="32"/>
        </w:numPr>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shd w:val="clear" w:color="auto" w:fill="FEFFFE"/>
        </w:rPr>
        <w:t>Выявить влияние ОЭЗ на развитие экономики</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Понятие оффшорная зона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Оффшорная зона (от англ. </w:t>
      </w:r>
      <w:r w:rsidRPr="00D5776F">
        <w:rPr>
          <w:rFonts w:ascii="Times New Roman" w:hAnsi="Times New Roman" w:cs="Times New Roman"/>
          <w:sz w:val="24"/>
          <w:szCs w:val="24"/>
          <w:shd w:val="clear" w:color="auto" w:fill="FEFFFE"/>
          <w:lang w:val="en-US"/>
        </w:rPr>
        <w:t>offshore</w:t>
      </w:r>
      <w:r w:rsidRPr="00D5776F">
        <w:rPr>
          <w:rFonts w:ascii="Times New Roman" w:hAnsi="Times New Roman" w:cs="Times New Roman"/>
          <w:sz w:val="24"/>
          <w:szCs w:val="24"/>
          <w:shd w:val="clear" w:color="auto" w:fill="FEFFFE"/>
        </w:rPr>
        <w:t xml:space="preserve">— вне берега) — территория государства или её часть, в пределах которой для компаний-нерезидентов действует особый льготный режим регистрации, лицензирования и налогообложения, как правило, при условии, что их предпринимательская деятельность осуществляется вне пределов этого государства. Для обозначения оффшорных зон в разных странах используются также термины «налоговое убежище», «налоговая гавань» (англ. </w:t>
      </w:r>
      <w:r w:rsidRPr="00D5776F">
        <w:rPr>
          <w:rFonts w:ascii="Times New Roman" w:hAnsi="Times New Roman" w:cs="Times New Roman"/>
          <w:sz w:val="24"/>
          <w:szCs w:val="24"/>
          <w:shd w:val="clear" w:color="auto" w:fill="FEFFFE"/>
          <w:lang w:val="fr-FR"/>
        </w:rPr>
        <w:t>«</w:t>
      </w:r>
      <w:proofErr w:type="spellStart"/>
      <w:r w:rsidRPr="00D5776F">
        <w:rPr>
          <w:rFonts w:ascii="Times New Roman" w:hAnsi="Times New Roman" w:cs="Times New Roman"/>
          <w:sz w:val="24"/>
          <w:szCs w:val="24"/>
          <w:shd w:val="clear" w:color="auto" w:fill="FEFFFE"/>
          <w:lang w:val="en-US"/>
        </w:rPr>
        <w:t>taxhaven</w:t>
      </w:r>
      <w:proofErr w:type="spellEnd"/>
      <w:r w:rsidRPr="00D5776F">
        <w:rPr>
          <w:rFonts w:ascii="Times New Roman" w:hAnsi="Times New Roman" w:cs="Times New Roman"/>
          <w:sz w:val="24"/>
          <w:szCs w:val="24"/>
          <w:shd w:val="clear" w:color="auto" w:fill="FEFFFE"/>
          <w:lang w:val="it-IT"/>
        </w:rPr>
        <w:t>»</w:t>
      </w:r>
      <w:r w:rsidRPr="00D5776F">
        <w:rPr>
          <w:rFonts w:ascii="Times New Roman" w:hAnsi="Times New Roman" w:cs="Times New Roman"/>
          <w:sz w:val="24"/>
          <w:szCs w:val="24"/>
          <w:shd w:val="clear" w:color="auto" w:fill="FEFFFE"/>
        </w:rPr>
        <w:t>) или, при ошибочном восприятии слова «</w:t>
      </w:r>
      <w:r w:rsidRPr="00D5776F">
        <w:rPr>
          <w:rFonts w:ascii="Times New Roman" w:hAnsi="Times New Roman" w:cs="Times New Roman"/>
          <w:sz w:val="24"/>
          <w:szCs w:val="24"/>
          <w:shd w:val="clear" w:color="auto" w:fill="FEFFFE"/>
          <w:lang w:val="en-US"/>
        </w:rPr>
        <w:t>haven</w:t>
      </w:r>
      <w:r w:rsidRPr="00D5776F">
        <w:rPr>
          <w:rFonts w:ascii="Times New Roman" w:hAnsi="Times New Roman" w:cs="Times New Roman"/>
          <w:sz w:val="24"/>
          <w:szCs w:val="24"/>
          <w:shd w:val="clear" w:color="auto" w:fill="FEFFFE"/>
          <w:lang w:val="it-IT"/>
        </w:rPr>
        <w:t>» как «</w:t>
      </w:r>
      <w:r w:rsidRPr="00D5776F">
        <w:rPr>
          <w:rFonts w:ascii="Times New Roman" w:hAnsi="Times New Roman" w:cs="Times New Roman"/>
          <w:sz w:val="24"/>
          <w:szCs w:val="24"/>
          <w:shd w:val="clear" w:color="auto" w:fill="FEFFFE"/>
          <w:lang w:val="en-US"/>
        </w:rPr>
        <w:t>heaven</w:t>
      </w:r>
      <w:r w:rsidRPr="00D5776F">
        <w:rPr>
          <w:rFonts w:ascii="Times New Roman" w:hAnsi="Times New Roman" w:cs="Times New Roman"/>
          <w:sz w:val="24"/>
          <w:szCs w:val="24"/>
          <w:shd w:val="clear" w:color="auto" w:fill="FEFFFE"/>
          <w:lang w:val="it-IT"/>
        </w:rPr>
        <w:t>»</w:t>
      </w:r>
      <w:r w:rsidRPr="00D5776F">
        <w:rPr>
          <w:rFonts w:ascii="Times New Roman" w:hAnsi="Times New Roman" w:cs="Times New Roman"/>
          <w:sz w:val="24"/>
          <w:szCs w:val="24"/>
          <w:shd w:val="clear" w:color="auto" w:fill="FEFFFE"/>
        </w:rPr>
        <w:t>, «налоговый рай»</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Оффшор — это компания, зарегистрированная в стране с льготным налогообложением, имеющая определённый вид формы собственности и ограничения по ведению хозяйственной деятельности на территории страны регистрации. Оффшор позволяет вести внешнеэкономическую деятельность, оплачивая по месту регистрации только фиксированный ежегодный сбор.</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Особенности оффшорных зон</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В оффшорной зоне:</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 </w:t>
      </w:r>
      <w:r w:rsidRPr="00D5776F">
        <w:rPr>
          <w:rFonts w:ascii="Times New Roman" w:hAnsi="Times New Roman" w:cs="Times New Roman"/>
          <w:color w:val="222222"/>
          <w:sz w:val="24"/>
          <w:szCs w:val="24"/>
          <w:shd w:val="clear" w:color="auto" w:fill="FEFFFE"/>
        </w:rPr>
        <w:t>упрощён и ускорен процесс регистрации нерезидентов, при котором уплачивается чисто символическая сумма (например, в Панаме необязательно указывать учредителей компании, незначительный сбор уплачивается и при ежегодной перерегистрации);</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 </w:t>
      </w:r>
      <w:r w:rsidRPr="00D5776F">
        <w:rPr>
          <w:rFonts w:ascii="Times New Roman" w:hAnsi="Times New Roman" w:cs="Times New Roman"/>
          <w:color w:val="222222"/>
          <w:sz w:val="24"/>
          <w:szCs w:val="24"/>
          <w:shd w:val="clear" w:color="auto" w:fill="FEFFFE"/>
        </w:rPr>
        <w:t>по заниженным ставкам уплачиваются нерезидентами налоги с прибыли и подоходный налог с физических лиц;</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 </w:t>
      </w:r>
      <w:r w:rsidRPr="00D5776F">
        <w:rPr>
          <w:rFonts w:ascii="Times New Roman" w:hAnsi="Times New Roman" w:cs="Times New Roman"/>
          <w:color w:val="222222"/>
          <w:sz w:val="24"/>
          <w:szCs w:val="24"/>
          <w:shd w:val="clear" w:color="auto" w:fill="FEFFFE"/>
        </w:rPr>
        <w:t>гарантируется конфиденциальность деятельности оффшорных компаний, они освобождены от государственного валютного контроля.</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 xml:space="preserve">В целях защиты национального бизнеса оффшорным компаниям запрещено заниматься любой предпринимательской деятельностью в пределах самой оффшорной зоны. Основные доходы оффшорной зоны складываются от сборов за регистрацию и перерегистрацию, налоговых поступлений, расходов оффшорных компаний на содержание в зоне их постоянных представительств (секретарских бюро). </w:t>
      </w:r>
      <w:proofErr w:type="gramStart"/>
      <w:r w:rsidRPr="00D5776F">
        <w:rPr>
          <w:rFonts w:ascii="Times New Roman" w:hAnsi="Times New Roman" w:cs="Times New Roman"/>
          <w:color w:val="222222"/>
          <w:sz w:val="24"/>
          <w:szCs w:val="24"/>
          <w:shd w:val="clear" w:color="auto" w:fill="FEFFFE"/>
        </w:rPr>
        <w:t>Они включают следующие статьи: аренда помещения, связь, электроэнергия, оплата проживания и питания, транспорт, досуг, заработная плата и некоторые социальные компенсации и выплаты (например, оплата лечения и т. п.) работникам бюро.</w:t>
      </w:r>
      <w:proofErr w:type="gramEnd"/>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 xml:space="preserve">Во многих оффшорах требуется обязательное трудоустройство местных жителей в секретарское бюро, тем самым решается проблема занятости. Импортируемые для нужд компаний оборудование, автомобили, материалы не облагаются таможенными пошлинами. Число зарегистрированных </w:t>
      </w:r>
      <w:proofErr w:type="spellStart"/>
      <w:r w:rsidRPr="00D5776F">
        <w:rPr>
          <w:rFonts w:ascii="Times New Roman" w:hAnsi="Times New Roman" w:cs="Times New Roman"/>
          <w:color w:val="222222"/>
          <w:sz w:val="24"/>
          <w:szCs w:val="24"/>
          <w:shd w:val="clear" w:color="auto" w:fill="FEFFFE"/>
        </w:rPr>
        <w:t>нерезидентских</w:t>
      </w:r>
      <w:proofErr w:type="spellEnd"/>
      <w:r w:rsidRPr="00D5776F">
        <w:rPr>
          <w:rFonts w:ascii="Times New Roman" w:hAnsi="Times New Roman" w:cs="Times New Roman"/>
          <w:color w:val="222222"/>
          <w:sz w:val="24"/>
          <w:szCs w:val="24"/>
          <w:shd w:val="clear" w:color="auto" w:fill="FEFFFE"/>
        </w:rPr>
        <w:t xml:space="preserve"> фирм в одном оффшоре может достигать нескольких десятков тысяч.</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Компании в оффшорных зонах являются в основном представителями среднего или крупного бизнеса. Субъектам малого предпринимательства регистрация и содержание оффшорных компаний обходится слишком дорого, поэтому им выгоднее организовывать деятельность в своей стране.</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color w:val="222222"/>
          <w:sz w:val="24"/>
          <w:szCs w:val="24"/>
          <w:shd w:val="clear" w:color="auto" w:fill="FEFFFE"/>
        </w:rPr>
        <w:t>Преимущества и недостатки оффшорных зон</w:t>
      </w:r>
    </w:p>
    <w:tbl>
      <w:tblPr>
        <w:tblStyle w:val="ac"/>
        <w:tblW w:w="0" w:type="auto"/>
        <w:tblLook w:val="04A0"/>
      </w:tblPr>
      <w:tblGrid>
        <w:gridCol w:w="5209"/>
        <w:gridCol w:w="4362"/>
      </w:tblGrid>
      <w:tr w:rsidR="00D5776F" w:rsidRPr="00D5776F" w:rsidTr="00137C0F">
        <w:tc>
          <w:tcPr>
            <w:tcW w:w="5240" w:type="dxa"/>
          </w:tcPr>
          <w:p w:rsidR="00D5776F" w:rsidRPr="00D5776F" w:rsidRDefault="00D5776F" w:rsidP="00D5776F">
            <w:pPr>
              <w:pStyle w:val="ad"/>
              <w:pBdr>
                <w:top w:val="none" w:sz="0" w:space="0" w:color="auto"/>
                <w:left w:val="none" w:sz="0" w:space="0" w:color="auto"/>
                <w:bottom w:val="none" w:sz="0" w:space="0" w:color="auto"/>
                <w:right w:val="none" w:sz="0" w:space="0" w:color="auto"/>
                <w:between w:val="none" w:sz="0" w:space="0" w:color="auto"/>
                <w:bar w:val="none" w:sz="0" w:color="auto"/>
              </w:pBdr>
              <w:ind w:left="113" w:right="57" w:firstLine="709"/>
              <w:jc w:val="both"/>
              <w:rPr>
                <w:rFonts w:ascii="Times New Roman" w:hAnsi="Times New Roman" w:cs="Times New Roman"/>
                <w:b/>
                <w:bCs/>
                <w:color w:val="222222"/>
                <w:sz w:val="24"/>
                <w:szCs w:val="24"/>
                <w:shd w:val="clear" w:color="auto" w:fill="FEFFFE"/>
              </w:rPr>
            </w:pPr>
            <w:r w:rsidRPr="00D5776F">
              <w:rPr>
                <w:rFonts w:ascii="Times New Roman" w:hAnsi="Times New Roman" w:cs="Times New Roman"/>
                <w:b/>
                <w:bCs/>
                <w:color w:val="222222"/>
                <w:sz w:val="24"/>
                <w:szCs w:val="24"/>
                <w:shd w:val="clear" w:color="auto" w:fill="FEFFFE"/>
              </w:rPr>
              <w:t>Преимущества</w:t>
            </w:r>
          </w:p>
        </w:tc>
        <w:tc>
          <w:tcPr>
            <w:tcW w:w="4388" w:type="dxa"/>
          </w:tcPr>
          <w:p w:rsidR="00D5776F" w:rsidRPr="00D5776F" w:rsidRDefault="00D5776F" w:rsidP="00D5776F">
            <w:pPr>
              <w:pStyle w:val="ad"/>
              <w:pBdr>
                <w:top w:val="none" w:sz="0" w:space="0" w:color="auto"/>
                <w:left w:val="none" w:sz="0" w:space="0" w:color="auto"/>
                <w:bottom w:val="none" w:sz="0" w:space="0" w:color="auto"/>
                <w:right w:val="none" w:sz="0" w:space="0" w:color="auto"/>
                <w:between w:val="none" w:sz="0" w:space="0" w:color="auto"/>
                <w:bar w:val="none" w:sz="0" w:color="auto"/>
              </w:pBdr>
              <w:ind w:left="113" w:right="57" w:firstLine="709"/>
              <w:jc w:val="both"/>
              <w:rPr>
                <w:rFonts w:ascii="Times New Roman" w:hAnsi="Times New Roman" w:cs="Times New Roman"/>
                <w:b/>
                <w:bCs/>
                <w:color w:val="222222"/>
                <w:sz w:val="24"/>
                <w:szCs w:val="24"/>
                <w:shd w:val="clear" w:color="auto" w:fill="FEFFFE"/>
              </w:rPr>
            </w:pPr>
            <w:r w:rsidRPr="00D5776F">
              <w:rPr>
                <w:rFonts w:ascii="Times New Roman" w:hAnsi="Times New Roman" w:cs="Times New Roman"/>
                <w:b/>
                <w:bCs/>
                <w:sz w:val="24"/>
                <w:szCs w:val="24"/>
                <w:shd w:val="clear" w:color="auto" w:fill="FEFFFE"/>
              </w:rPr>
              <w:t>Недостатки</w:t>
            </w:r>
          </w:p>
        </w:tc>
      </w:tr>
      <w:tr w:rsidR="00D5776F" w:rsidRPr="00D5776F" w:rsidTr="00137C0F">
        <w:tc>
          <w:tcPr>
            <w:tcW w:w="5240" w:type="dxa"/>
          </w:tcPr>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1.Льготы или отсутствие налогов</w:t>
            </w:r>
            <w:proofErr w:type="gramStart"/>
            <w:r w:rsidRPr="00D5776F">
              <w:rPr>
                <w:rFonts w:ascii="Times New Roman" w:hAnsi="Times New Roman" w:cs="Times New Roman"/>
                <w:sz w:val="24"/>
                <w:szCs w:val="24"/>
                <w:shd w:val="clear" w:color="auto" w:fill="FEFFFE"/>
              </w:rPr>
              <w:t xml:space="preserve"> ,</w:t>
            </w:r>
            <w:proofErr w:type="gramEnd"/>
            <w:r w:rsidRPr="00D5776F">
              <w:rPr>
                <w:rFonts w:ascii="Times New Roman" w:hAnsi="Times New Roman" w:cs="Times New Roman"/>
                <w:sz w:val="24"/>
                <w:szCs w:val="24"/>
                <w:shd w:val="clear" w:color="auto" w:fill="FEFFFE"/>
              </w:rPr>
              <w:t xml:space="preserve"> что позволяет получать дополнительную прибыль и средства для дальнейшего развития бизнеса.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2.предпринимательская деятельность осуществляется на зарубежных рынках.</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3.При деятельности на территории оффшорной зоны у предпринимателей появляется возможность открытия счетов для </w:t>
            </w:r>
            <w:r w:rsidRPr="00D5776F">
              <w:rPr>
                <w:rFonts w:ascii="Times New Roman" w:hAnsi="Times New Roman" w:cs="Times New Roman"/>
                <w:sz w:val="24"/>
                <w:szCs w:val="24"/>
                <w:shd w:val="clear" w:color="auto" w:fill="FEFFFE"/>
              </w:rPr>
              <w:lastRenderedPageBreak/>
              <w:t xml:space="preserve">хранения денежных средств в любой зарубежной стране, что позволяет получить доступ </w:t>
            </w:r>
            <w:proofErr w:type="gramStart"/>
            <w:r w:rsidRPr="00D5776F">
              <w:rPr>
                <w:rFonts w:ascii="Times New Roman" w:hAnsi="Times New Roman" w:cs="Times New Roman"/>
                <w:sz w:val="24"/>
                <w:szCs w:val="24"/>
                <w:shd w:val="clear" w:color="auto" w:fill="FEFFFE"/>
              </w:rPr>
              <w:t>к</w:t>
            </w:r>
            <w:proofErr w:type="gramEnd"/>
            <w:r w:rsidRPr="00D5776F">
              <w:rPr>
                <w:rFonts w:ascii="Times New Roman" w:hAnsi="Times New Roman" w:cs="Times New Roman"/>
                <w:sz w:val="24"/>
                <w:szCs w:val="24"/>
                <w:shd w:val="clear" w:color="auto" w:fill="FEFFFE"/>
              </w:rPr>
              <w:t xml:space="preserve"> своим денежными средствами в любое время.</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4.Отсутствие необходимость в предоставлении отчетов и проведения аудита.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5.Отсутствие необходимости собственнику компании проживать постоянно за границей.</w:t>
            </w:r>
          </w:p>
          <w:p w:rsidR="00D5776F" w:rsidRPr="00D5776F" w:rsidRDefault="00D5776F" w:rsidP="00D5776F">
            <w:pPr>
              <w:pStyle w:val="ad"/>
              <w:pBdr>
                <w:top w:val="none" w:sz="0" w:space="0" w:color="auto"/>
                <w:left w:val="none" w:sz="0" w:space="0" w:color="auto"/>
                <w:bottom w:val="none" w:sz="0" w:space="0" w:color="auto"/>
                <w:right w:val="none" w:sz="0" w:space="0" w:color="auto"/>
                <w:between w:val="none" w:sz="0" w:space="0" w:color="auto"/>
                <w:bar w:val="none" w:sz="0" w:color="auto"/>
              </w:pBdr>
              <w:ind w:left="113" w:right="57" w:firstLine="709"/>
              <w:jc w:val="both"/>
              <w:rPr>
                <w:rFonts w:ascii="Times New Roman" w:hAnsi="Times New Roman" w:cs="Times New Roman"/>
                <w:b/>
                <w:bCs/>
                <w:color w:val="222222"/>
                <w:sz w:val="24"/>
                <w:szCs w:val="24"/>
                <w:shd w:val="clear" w:color="auto" w:fill="FEFFFE"/>
              </w:rPr>
            </w:pPr>
          </w:p>
        </w:tc>
        <w:tc>
          <w:tcPr>
            <w:tcW w:w="4388" w:type="dxa"/>
          </w:tcPr>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lastRenderedPageBreak/>
              <w:t>1.Крупные престижные европейские компании редко сотрудничают с фирмами, осуществляющими свою деятельность на территории оффшорных зон.</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2.Деятельность компаний, ведущих бизнес в этих зонах, привлекает пристальное внимание со </w:t>
            </w:r>
            <w:r w:rsidRPr="00D5776F">
              <w:rPr>
                <w:rFonts w:ascii="Times New Roman" w:hAnsi="Times New Roman" w:cs="Times New Roman"/>
                <w:sz w:val="24"/>
                <w:szCs w:val="24"/>
                <w:shd w:val="clear" w:color="auto" w:fill="FEFFFE"/>
              </w:rPr>
              <w:lastRenderedPageBreak/>
              <w:t>стороны контролирующих органов.</w:t>
            </w:r>
          </w:p>
          <w:p w:rsidR="00D5776F" w:rsidRPr="00D5776F" w:rsidRDefault="00D5776F" w:rsidP="00D5776F">
            <w:pPr>
              <w:pStyle w:val="ad"/>
              <w:pBdr>
                <w:top w:val="none" w:sz="0" w:space="0" w:color="auto"/>
                <w:left w:val="none" w:sz="0" w:space="0" w:color="auto"/>
                <w:bottom w:val="none" w:sz="0" w:space="0" w:color="auto"/>
                <w:right w:val="none" w:sz="0" w:space="0" w:color="auto"/>
                <w:between w:val="none" w:sz="0" w:space="0" w:color="auto"/>
                <w:bar w:val="none" w:sz="0" w:color="auto"/>
              </w:pBdr>
              <w:ind w:left="113" w:right="57" w:firstLine="709"/>
              <w:jc w:val="both"/>
              <w:rPr>
                <w:rFonts w:ascii="Times New Roman" w:hAnsi="Times New Roman" w:cs="Times New Roman"/>
                <w:b/>
                <w:bCs/>
                <w:color w:val="222222"/>
                <w:sz w:val="24"/>
                <w:szCs w:val="24"/>
                <w:shd w:val="clear" w:color="auto" w:fill="FEFFFE"/>
              </w:rPr>
            </w:pPr>
          </w:p>
        </w:tc>
      </w:tr>
    </w:tbl>
    <w:p w:rsidR="00D5776F" w:rsidRPr="00D5776F" w:rsidRDefault="00D5776F" w:rsidP="00D5776F">
      <w:pPr>
        <w:pStyle w:val="ad"/>
        <w:ind w:left="113" w:right="57" w:firstLine="709"/>
        <w:jc w:val="both"/>
        <w:rPr>
          <w:rFonts w:ascii="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lastRenderedPageBreak/>
        <w:t>Классификация оффшорных зон</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Оффшорные зоны классифицируются по следующим признакам:</w:t>
      </w:r>
    </w:p>
    <w:p w:rsidR="00D5776F" w:rsidRPr="00D5776F" w:rsidRDefault="00D5776F" w:rsidP="00D5776F">
      <w:pPr>
        <w:pStyle w:val="ad"/>
        <w:ind w:left="113" w:right="57" w:firstLine="709"/>
        <w:jc w:val="both"/>
        <w:rPr>
          <w:rFonts w:ascii="Times New Roman" w:eastAsia="Times New Roman" w:hAnsi="Times New Roman" w:cs="Times New Roman"/>
          <w:b/>
          <w:bCs/>
          <w:sz w:val="24"/>
          <w:szCs w:val="24"/>
          <w:shd w:val="clear" w:color="auto" w:fill="FEFFFE"/>
        </w:rPr>
      </w:pPr>
      <w:r w:rsidRPr="00D5776F">
        <w:rPr>
          <w:rFonts w:ascii="Times New Roman" w:hAnsi="Times New Roman" w:cs="Times New Roman"/>
          <w:b/>
          <w:bCs/>
          <w:sz w:val="24"/>
          <w:szCs w:val="24"/>
          <w:shd w:val="clear" w:color="auto" w:fill="FEFFFE"/>
        </w:rPr>
        <w:t xml:space="preserve">По процедуре регистрации бизнеса </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1.Свободные. Для регистрации фирмы достаточно заявления и нотариально заверенных копий документов клиента на английском языке. Такая процедура предусмотрена в большинстве </w:t>
      </w:r>
      <w:proofErr w:type="spellStart"/>
      <w:r w:rsidRPr="00D5776F">
        <w:rPr>
          <w:rFonts w:ascii="Times New Roman" w:hAnsi="Times New Roman" w:cs="Times New Roman"/>
          <w:sz w:val="24"/>
          <w:szCs w:val="24"/>
          <w:shd w:val="clear" w:color="auto" w:fill="FEFFFE"/>
        </w:rPr>
        <w:t>офшорных</w:t>
      </w:r>
      <w:proofErr w:type="spellEnd"/>
      <w:r w:rsidRPr="00D5776F">
        <w:rPr>
          <w:rFonts w:ascii="Times New Roman" w:hAnsi="Times New Roman" w:cs="Times New Roman"/>
          <w:sz w:val="24"/>
          <w:szCs w:val="24"/>
          <w:shd w:val="clear" w:color="auto" w:fill="FEFFFE"/>
        </w:rPr>
        <w:t xml:space="preserve"> зон.</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2.Формальные. Кроме документов, запрашиваемым в свободных </w:t>
      </w:r>
      <w:proofErr w:type="spellStart"/>
      <w:r w:rsidRPr="00D5776F">
        <w:rPr>
          <w:rFonts w:ascii="Times New Roman" w:hAnsi="Times New Roman" w:cs="Times New Roman"/>
          <w:sz w:val="24"/>
          <w:szCs w:val="24"/>
          <w:shd w:val="clear" w:color="auto" w:fill="FEFFFE"/>
        </w:rPr>
        <w:t>офшорных</w:t>
      </w:r>
      <w:proofErr w:type="spellEnd"/>
      <w:r w:rsidRPr="00D5776F">
        <w:rPr>
          <w:rFonts w:ascii="Times New Roman" w:hAnsi="Times New Roman" w:cs="Times New Roman"/>
          <w:sz w:val="24"/>
          <w:szCs w:val="24"/>
          <w:shd w:val="clear" w:color="auto" w:fill="FEFFFE"/>
        </w:rPr>
        <w:t xml:space="preserve"> зонах, может понадобиться ряд дополнительных сведений из страны, чьим резидентом является заявитель. Например, в Гибралтаре могут потребовать подтверждение информации о месте проживания.</w:t>
      </w:r>
    </w:p>
    <w:p w:rsidR="00D5776F" w:rsidRPr="00D5776F" w:rsidRDefault="00D5776F" w:rsidP="00D5776F">
      <w:pPr>
        <w:pStyle w:val="ad"/>
        <w:ind w:left="113" w:right="57" w:firstLine="709"/>
        <w:jc w:val="both"/>
        <w:rPr>
          <w:rFonts w:ascii="Times New Roman" w:eastAsia="Times New Roman" w:hAnsi="Times New Roman" w:cs="Times New Roman"/>
          <w:b/>
          <w:bCs/>
          <w:sz w:val="24"/>
          <w:szCs w:val="24"/>
          <w:shd w:val="clear" w:color="auto" w:fill="FEFFFE"/>
        </w:rPr>
      </w:pPr>
      <w:r w:rsidRPr="00D5776F">
        <w:rPr>
          <w:rFonts w:ascii="Times New Roman" w:hAnsi="Times New Roman" w:cs="Times New Roman"/>
          <w:b/>
          <w:bCs/>
          <w:sz w:val="24"/>
          <w:szCs w:val="24"/>
          <w:shd w:val="clear" w:color="auto" w:fill="FEFFFE"/>
        </w:rPr>
        <w:t>По финансовой отчетности и раскрытию данных о компании</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xml:space="preserve">1.Не требующие ведения и предоставления финансовой отчетности. Таких </w:t>
      </w:r>
      <w:proofErr w:type="spellStart"/>
      <w:r w:rsidRPr="00D5776F">
        <w:rPr>
          <w:rFonts w:ascii="Times New Roman" w:hAnsi="Times New Roman" w:cs="Times New Roman"/>
          <w:sz w:val="24"/>
          <w:szCs w:val="24"/>
          <w:shd w:val="clear" w:color="auto" w:fill="FEFFFE"/>
        </w:rPr>
        <w:t>офшорных</w:t>
      </w:r>
      <w:proofErr w:type="spellEnd"/>
      <w:r w:rsidRPr="00D5776F">
        <w:rPr>
          <w:rFonts w:ascii="Times New Roman" w:hAnsi="Times New Roman" w:cs="Times New Roman"/>
          <w:sz w:val="24"/>
          <w:szCs w:val="24"/>
          <w:shd w:val="clear" w:color="auto" w:fill="FEFFFE"/>
        </w:rPr>
        <w:t xml:space="preserve"> зон совсем немного: Белиз, Панама, Сейшельские острова.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2.Требующие ведения финансовой отчетности и предоставления ее по запросу местных властей.</w:t>
      </w:r>
    </w:p>
    <w:p w:rsidR="00D5776F" w:rsidRPr="00D5776F" w:rsidRDefault="00D5776F" w:rsidP="00D5776F">
      <w:pPr>
        <w:pStyle w:val="ad"/>
        <w:ind w:left="113" w:right="57" w:firstLine="709"/>
        <w:jc w:val="both"/>
        <w:rPr>
          <w:rFonts w:ascii="Times New Roman" w:eastAsia="Times New Roman" w:hAnsi="Times New Roman" w:cs="Times New Roman"/>
          <w:b/>
          <w:bCs/>
          <w:sz w:val="24"/>
          <w:szCs w:val="24"/>
          <w:shd w:val="clear" w:color="auto" w:fill="FEFFFE"/>
        </w:rPr>
      </w:pPr>
      <w:r w:rsidRPr="00D5776F">
        <w:rPr>
          <w:rFonts w:ascii="Times New Roman" w:hAnsi="Times New Roman" w:cs="Times New Roman"/>
          <w:b/>
          <w:bCs/>
          <w:sz w:val="24"/>
          <w:szCs w:val="24"/>
          <w:shd w:val="clear" w:color="auto" w:fill="FEFFFE"/>
        </w:rPr>
        <w:t>По типу государственного торгового реестра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1.С открытым реестром. Требуется полное раскрытие информации о бизнесе. Такие правила действуют в Гонконге, Люксембурге, Швейцарии, Сингапуре.</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2.С умеренно открытым реестром. Обязательно раскрытие информации об основных акционерах и принадлежащих им долях бизнеса (Мальта, ОАЭ).</w:t>
      </w:r>
    </w:p>
    <w:p w:rsidR="00D5776F" w:rsidRPr="00D5776F" w:rsidRDefault="00D5776F" w:rsidP="00D5776F">
      <w:pPr>
        <w:pStyle w:val="ad"/>
        <w:ind w:left="113" w:right="57" w:firstLine="709"/>
        <w:jc w:val="both"/>
        <w:rPr>
          <w:rFonts w:ascii="Times New Roman" w:eastAsia="Times New Roman" w:hAnsi="Times New Roman" w:cs="Times New Roman"/>
          <w:b/>
          <w:bCs/>
          <w:sz w:val="24"/>
          <w:szCs w:val="24"/>
          <w:shd w:val="clear" w:color="auto" w:fill="FEFFFE"/>
        </w:rPr>
      </w:pPr>
      <w:r w:rsidRPr="00D5776F">
        <w:rPr>
          <w:rFonts w:ascii="Times New Roman" w:hAnsi="Times New Roman" w:cs="Times New Roman"/>
          <w:sz w:val="24"/>
          <w:szCs w:val="24"/>
          <w:shd w:val="clear" w:color="auto" w:fill="FEFFFE"/>
        </w:rPr>
        <w:t>3.С закрытым реестром. Полная анонимность бизнеса (Белиз, Панама, Сейшельские острова).</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w:t>
      </w:r>
    </w:p>
    <w:p w:rsidR="00D5776F" w:rsidRPr="00D5776F" w:rsidRDefault="00D5776F" w:rsidP="00D5776F">
      <w:pPr>
        <w:pStyle w:val="ad"/>
        <w:ind w:left="113" w:right="57" w:firstLine="709"/>
        <w:jc w:val="both"/>
        <w:rPr>
          <w:rFonts w:ascii="Times New Roman" w:eastAsia="Times New Roman" w:hAnsi="Times New Roman" w:cs="Times New Roman"/>
          <w:b/>
          <w:bCs/>
          <w:sz w:val="24"/>
          <w:szCs w:val="24"/>
          <w:shd w:val="clear" w:color="auto" w:fill="FEFFFE"/>
        </w:rPr>
      </w:pPr>
      <w:r w:rsidRPr="00D5776F">
        <w:rPr>
          <w:rFonts w:ascii="Times New Roman" w:hAnsi="Times New Roman" w:cs="Times New Roman"/>
          <w:b/>
          <w:bCs/>
          <w:color w:val="222222"/>
          <w:sz w:val="24"/>
          <w:szCs w:val="24"/>
          <w:shd w:val="clear" w:color="auto" w:fill="FEFFFE"/>
        </w:rPr>
        <w:t>Оффшоры в России</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В декабре 2003 г. Совет Федерации РФ отменил с 1 января 2004 г. инвестиционную льготу по налогу на прибыль, которую до этого имели право устанавливать местные власти. Тем самым в России упразднены внутренние оффшор</w:t>
      </w:r>
      <w:proofErr w:type="gramStart"/>
      <w:r w:rsidRPr="00D5776F">
        <w:rPr>
          <w:rFonts w:ascii="Times New Roman" w:hAnsi="Times New Roman" w:cs="Times New Roman"/>
          <w:color w:val="222222"/>
          <w:sz w:val="24"/>
          <w:szCs w:val="24"/>
          <w:shd w:val="clear" w:color="auto" w:fill="FEFFFE"/>
        </w:rPr>
        <w:t>ы(</w:t>
      </w:r>
      <w:proofErr w:type="gramEnd"/>
      <w:r w:rsidRPr="00D5776F">
        <w:rPr>
          <w:rFonts w:ascii="Times New Roman" w:hAnsi="Times New Roman" w:cs="Times New Roman"/>
          <w:color w:val="222222"/>
          <w:sz w:val="24"/>
          <w:szCs w:val="24"/>
          <w:shd w:val="clear" w:color="auto" w:fill="FEFFFE"/>
        </w:rPr>
        <w:t>Калмыкия, Чукотка и др.). Из оффшоров осталась только Калининградская область, где Налоговым кодексом установлены льготы для резидентов особых экономических зон</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color w:val="222222"/>
          <w:sz w:val="24"/>
          <w:szCs w:val="24"/>
          <w:shd w:val="clear" w:color="auto" w:fill="FEFFFE"/>
        </w:rPr>
        <w:t>27 июля 2018 года Совет Федерации одобрил законы о создании специальных административных районов на острове Октябрьский и острове Русский в Приморье</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sz w:val="24"/>
          <w:szCs w:val="24"/>
          <w:shd w:val="clear" w:color="auto" w:fill="FEFFFE"/>
        </w:rPr>
        <w:t> </w:t>
      </w:r>
    </w:p>
    <w:p w:rsidR="00D5776F" w:rsidRPr="00D5776F" w:rsidRDefault="00D5776F" w:rsidP="00D5776F">
      <w:pPr>
        <w:pStyle w:val="ad"/>
        <w:ind w:left="113" w:right="57" w:firstLine="709"/>
        <w:jc w:val="both"/>
        <w:rPr>
          <w:rFonts w:ascii="Times New Roman" w:eastAsia="Times New Roman" w:hAnsi="Times New Roman" w:cs="Times New Roman"/>
          <w:sz w:val="24"/>
          <w:szCs w:val="24"/>
          <w:shd w:val="clear" w:color="auto" w:fill="FEFFFE"/>
        </w:rPr>
      </w:pPr>
      <w:r w:rsidRPr="00D5776F">
        <w:rPr>
          <w:rFonts w:ascii="Times New Roman" w:hAnsi="Times New Roman" w:cs="Times New Roman"/>
          <w:b/>
          <w:bCs/>
          <w:sz w:val="24"/>
          <w:szCs w:val="24"/>
          <w:shd w:val="clear" w:color="auto" w:fill="FEFFFE"/>
        </w:rPr>
        <w:t>Оффшорные зоны для России</w:t>
      </w:r>
    </w:p>
    <w:p w:rsidR="00D5776F" w:rsidRPr="00D5776F" w:rsidRDefault="00D5776F" w:rsidP="00D5776F">
      <w:pPr>
        <w:pStyle w:val="ad"/>
        <w:ind w:left="113" w:right="57" w:firstLine="709"/>
        <w:jc w:val="both"/>
        <w:rPr>
          <w:rFonts w:ascii="Times New Roman" w:eastAsia="Times New Roman" w:hAnsi="Times New Roman" w:cs="Times New Roman"/>
          <w:sz w:val="24"/>
          <w:szCs w:val="24"/>
          <w:u w:color="0B007F"/>
          <w:shd w:val="clear" w:color="auto" w:fill="FEFFFE"/>
        </w:rPr>
      </w:pPr>
      <w:r w:rsidRPr="00D5776F">
        <w:rPr>
          <w:rFonts w:ascii="Times New Roman" w:hAnsi="Times New Roman" w:cs="Times New Roman"/>
          <w:color w:val="222222"/>
          <w:sz w:val="24"/>
          <w:szCs w:val="24"/>
          <w:shd w:val="clear" w:color="auto" w:fill="FEFFFE"/>
        </w:rPr>
        <w:t xml:space="preserve">Единого списка оффшорных зон не существует, работу по контролю за </w:t>
      </w:r>
      <w:proofErr w:type="spellStart"/>
      <w:r w:rsidRPr="00D5776F">
        <w:rPr>
          <w:rFonts w:ascii="Times New Roman" w:hAnsi="Times New Roman" w:cs="Times New Roman"/>
          <w:color w:val="222222"/>
          <w:sz w:val="24"/>
          <w:szCs w:val="24"/>
          <w:shd w:val="clear" w:color="auto" w:fill="FEFFFE"/>
        </w:rPr>
        <w:t>офшорными</w:t>
      </w:r>
      <w:proofErr w:type="spellEnd"/>
      <w:r w:rsidRPr="00D5776F">
        <w:rPr>
          <w:rFonts w:ascii="Times New Roman" w:hAnsi="Times New Roman" w:cs="Times New Roman"/>
          <w:color w:val="222222"/>
          <w:sz w:val="24"/>
          <w:szCs w:val="24"/>
          <w:shd w:val="clear" w:color="auto" w:fill="FEFFFE"/>
        </w:rPr>
        <w:t xml:space="preserve"> зонами ведут как </w:t>
      </w:r>
      <w:r w:rsidRPr="00D5776F">
        <w:rPr>
          <w:rFonts w:ascii="Times New Roman" w:hAnsi="Times New Roman" w:cs="Times New Roman"/>
          <w:color w:val="0B0080"/>
          <w:sz w:val="24"/>
          <w:szCs w:val="24"/>
          <w:u w:val="single" w:color="0B007F"/>
          <w:shd w:val="clear" w:color="auto" w:fill="FEFFFE"/>
        </w:rPr>
        <w:t>Международный валютный фонд</w:t>
      </w:r>
      <w:r w:rsidRPr="00D5776F">
        <w:rPr>
          <w:rFonts w:ascii="Times New Roman" w:hAnsi="Times New Roman" w:cs="Times New Roman"/>
          <w:color w:val="222222"/>
          <w:sz w:val="24"/>
          <w:szCs w:val="24"/>
          <w:u w:color="0B007F"/>
          <w:shd w:val="clear" w:color="auto" w:fill="FEFFFE"/>
        </w:rPr>
        <w:t> (МВФ), так и </w:t>
      </w:r>
      <w:r w:rsidRPr="00D5776F">
        <w:rPr>
          <w:rFonts w:ascii="Times New Roman" w:hAnsi="Times New Roman" w:cs="Times New Roman"/>
          <w:color w:val="0B0080"/>
          <w:sz w:val="24"/>
          <w:szCs w:val="24"/>
          <w:u w:val="single" w:color="0B007F"/>
          <w:shd w:val="clear" w:color="auto" w:fill="FEFFFE"/>
        </w:rPr>
        <w:t>центральные банки</w:t>
      </w:r>
      <w:r w:rsidRPr="00D5776F">
        <w:rPr>
          <w:rFonts w:ascii="Times New Roman" w:hAnsi="Times New Roman" w:cs="Times New Roman"/>
          <w:color w:val="222222"/>
          <w:sz w:val="24"/>
          <w:szCs w:val="24"/>
          <w:u w:color="0B007F"/>
          <w:shd w:val="clear" w:color="auto" w:fill="FEFFFE"/>
        </w:rPr>
        <w:t> различных стран мира.</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Fonts w:ascii="Times New Roman" w:hAnsi="Times New Roman" w:cs="Times New Roman"/>
          <w:color w:val="222222"/>
          <w:sz w:val="24"/>
          <w:szCs w:val="24"/>
          <w:u w:color="0B007F"/>
          <w:shd w:val="clear" w:color="auto" w:fill="FEFFFE"/>
        </w:rPr>
        <w:t>В России список государств и территорий, предоставляющих льготный налоговый режим и (или) не предусматривающих раскрытия и предоставления информации при проведении финансовых операций (</w:t>
      </w:r>
      <w:proofErr w:type="spellStart"/>
      <w:r w:rsidRPr="00D5776F">
        <w:rPr>
          <w:rFonts w:ascii="Times New Roman" w:hAnsi="Times New Roman" w:cs="Times New Roman"/>
          <w:color w:val="222222"/>
          <w:sz w:val="24"/>
          <w:szCs w:val="24"/>
          <w:u w:color="0B007F"/>
          <w:shd w:val="clear" w:color="auto" w:fill="FEFFFE"/>
        </w:rPr>
        <w:t>офшорные</w:t>
      </w:r>
      <w:proofErr w:type="spellEnd"/>
      <w:r w:rsidRPr="00D5776F">
        <w:rPr>
          <w:rFonts w:ascii="Times New Roman" w:hAnsi="Times New Roman" w:cs="Times New Roman"/>
          <w:color w:val="222222"/>
          <w:sz w:val="24"/>
          <w:szCs w:val="24"/>
          <w:u w:color="0B007F"/>
          <w:shd w:val="clear" w:color="auto" w:fill="FEFFFE"/>
        </w:rPr>
        <w:t xml:space="preserve"> зоны), публикуется </w:t>
      </w:r>
      <w:hyperlink r:id="rId31" w:history="1">
        <w:r w:rsidRPr="00D5776F">
          <w:rPr>
            <w:rStyle w:val="Hyperlink0"/>
            <w:rFonts w:ascii="Times New Roman" w:hAnsi="Times New Roman" w:cs="Times New Roman"/>
            <w:sz w:val="24"/>
            <w:szCs w:val="24"/>
            <w:u w:color="0B007F"/>
          </w:rPr>
          <w:t>Центральным банком России</w:t>
        </w:r>
      </w:hyperlink>
      <w:r w:rsidRPr="00D5776F">
        <w:rPr>
          <w:rStyle w:val="ae"/>
          <w:rFonts w:ascii="Times New Roman" w:hAnsi="Times New Roman" w:cs="Times New Roman"/>
          <w:color w:val="222222"/>
          <w:sz w:val="24"/>
          <w:szCs w:val="24"/>
          <w:u w:color="0B007F"/>
          <w:shd w:val="clear" w:color="auto" w:fill="FEFFFE"/>
        </w:rPr>
        <w:t>.</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color w:val="222222"/>
          <w:sz w:val="24"/>
          <w:szCs w:val="24"/>
          <w:u w:color="0B007F"/>
          <w:shd w:val="clear" w:color="auto" w:fill="FEFFFE"/>
        </w:rPr>
        <w:lastRenderedPageBreak/>
        <w:t xml:space="preserve">Список </w:t>
      </w:r>
      <w:proofErr w:type="spellStart"/>
      <w:r w:rsidRPr="00D5776F">
        <w:rPr>
          <w:rStyle w:val="ae"/>
          <w:rFonts w:ascii="Times New Roman" w:hAnsi="Times New Roman" w:cs="Times New Roman"/>
          <w:color w:val="222222"/>
          <w:sz w:val="24"/>
          <w:szCs w:val="24"/>
          <w:u w:color="0B007F"/>
          <w:shd w:val="clear" w:color="auto" w:fill="FEFFFE"/>
        </w:rPr>
        <w:t>офшорных</w:t>
      </w:r>
      <w:proofErr w:type="spellEnd"/>
      <w:r w:rsidRPr="00D5776F">
        <w:rPr>
          <w:rStyle w:val="ae"/>
          <w:rFonts w:ascii="Times New Roman" w:hAnsi="Times New Roman" w:cs="Times New Roman"/>
          <w:color w:val="222222"/>
          <w:sz w:val="24"/>
          <w:szCs w:val="24"/>
          <w:u w:color="0B007F"/>
          <w:shd w:val="clear" w:color="auto" w:fill="FEFFFE"/>
        </w:rPr>
        <w:t xml:space="preserve"> зон содержится в приложении № 1 к Указанию ЦБР от 7 августа 2003 г. № 1317-У «О порядке установления уполномоченными банками корреспондентских отношений с банками-нерезидентами,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w:t>
      </w:r>
      <w:proofErr w:type="gramStart"/>
      <w:r w:rsidRPr="00D5776F">
        <w:rPr>
          <w:rStyle w:val="ae"/>
          <w:rFonts w:ascii="Times New Roman" w:hAnsi="Times New Roman" w:cs="Times New Roman"/>
          <w:color w:val="222222"/>
          <w:sz w:val="24"/>
          <w:szCs w:val="24"/>
          <w:u w:color="0B007F"/>
          <w:shd w:val="clear" w:color="auto" w:fill="FEFFFE"/>
        </w:rPr>
        <w:t>й(</w:t>
      </w:r>
      <w:proofErr w:type="spellStart"/>
      <w:proofErr w:type="gramEnd"/>
      <w:r w:rsidRPr="00D5776F">
        <w:rPr>
          <w:rStyle w:val="ae"/>
          <w:rFonts w:ascii="Times New Roman" w:hAnsi="Times New Roman" w:cs="Times New Roman"/>
          <w:color w:val="222222"/>
          <w:sz w:val="24"/>
          <w:szCs w:val="24"/>
          <w:u w:color="0B007F"/>
          <w:shd w:val="clear" w:color="auto" w:fill="FEFFFE"/>
        </w:rPr>
        <w:t>офшорных</w:t>
      </w:r>
      <w:proofErr w:type="spellEnd"/>
      <w:r w:rsidRPr="00D5776F">
        <w:rPr>
          <w:rStyle w:val="ae"/>
          <w:rFonts w:ascii="Times New Roman" w:hAnsi="Times New Roman" w:cs="Times New Roman"/>
          <w:color w:val="222222"/>
          <w:sz w:val="24"/>
          <w:szCs w:val="24"/>
          <w:u w:color="0B007F"/>
          <w:shd w:val="clear" w:color="auto" w:fill="FEFFFE"/>
        </w:rPr>
        <w:t xml:space="preserve"> зонах)</w:t>
      </w:r>
      <w:r w:rsidRPr="00D5776F">
        <w:rPr>
          <w:rStyle w:val="ae"/>
          <w:rFonts w:ascii="Times New Roman" w:hAnsi="Times New Roman" w:cs="Times New Roman"/>
          <w:color w:val="222222"/>
          <w:sz w:val="24"/>
          <w:szCs w:val="24"/>
          <w:u w:color="0B007F"/>
          <w:shd w:val="clear" w:color="auto" w:fill="FEFFFE"/>
          <w:lang w:val="it-IT"/>
        </w:rPr>
        <w:t xml:space="preserve">» </w:t>
      </w:r>
      <w:r w:rsidRPr="00D5776F">
        <w:rPr>
          <w:rStyle w:val="ae"/>
          <w:rFonts w:ascii="Times New Roman" w:hAnsi="Times New Roman" w:cs="Times New Roman"/>
          <w:color w:val="222222"/>
          <w:sz w:val="24"/>
          <w:szCs w:val="24"/>
          <w:u w:color="0B007F"/>
          <w:shd w:val="clear" w:color="auto" w:fill="FEFFFE"/>
        </w:rPr>
        <w:t>(с изменениями от 27 декабря 2006 г.)</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Требования к  юридическим лицам, ведущим бизнес в оффшорных зонах</w:t>
      </w:r>
    </w:p>
    <w:p w:rsidR="00D5776F" w:rsidRPr="00D5776F" w:rsidRDefault="00D5776F" w:rsidP="00D5776F">
      <w:pPr>
        <w:pStyle w:val="ad"/>
        <w:ind w:left="113" w:right="57" w:firstLine="709"/>
        <w:jc w:val="both"/>
        <w:rPr>
          <w:rFonts w:ascii="Times New Roman" w:eastAsia="Times New Roman" w:hAnsi="Times New Roman" w:cs="Times New Roman"/>
          <w:sz w:val="24"/>
          <w:szCs w:val="24"/>
          <w:u w:color="0B007F"/>
          <w:shd w:val="clear" w:color="auto" w:fill="FEFFFE"/>
        </w:rPr>
      </w:pPr>
      <w:r w:rsidRPr="00D5776F">
        <w:rPr>
          <w:rFonts w:ascii="Times New Roman" w:hAnsi="Times New Roman" w:cs="Times New Roman"/>
          <w:sz w:val="24"/>
          <w:szCs w:val="24"/>
          <w:u w:color="0B007F"/>
          <w:shd w:val="clear" w:color="auto" w:fill="FEFFFE"/>
        </w:rPr>
        <w:t xml:space="preserve">1. Оффшор не может вести предпринимательскую деятельность на территории страны, где он зарегистрирован. Поэтому, </w:t>
      </w:r>
      <w:proofErr w:type="gramStart"/>
      <w:r w:rsidRPr="00D5776F">
        <w:rPr>
          <w:rFonts w:ascii="Times New Roman" w:hAnsi="Times New Roman" w:cs="Times New Roman"/>
          <w:sz w:val="24"/>
          <w:szCs w:val="24"/>
          <w:u w:color="0B007F"/>
          <w:shd w:val="clear" w:color="auto" w:fill="FEFFFE"/>
        </w:rPr>
        <w:t>придерживаясь</w:t>
      </w:r>
      <w:proofErr w:type="gramEnd"/>
      <w:r w:rsidRPr="00D5776F">
        <w:rPr>
          <w:rFonts w:ascii="Times New Roman" w:hAnsi="Times New Roman" w:cs="Times New Roman"/>
          <w:sz w:val="24"/>
          <w:szCs w:val="24"/>
          <w:u w:color="0B007F"/>
          <w:shd w:val="clear" w:color="auto" w:fill="FEFFFE"/>
        </w:rPr>
        <w:t xml:space="preserve"> правила оффшорных зон, оффшорные компании ведут бизнес только вне границ страны своей регистрации.</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2.Владелец такой фирмы не может быть резидентом оффшорной зоны</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В ходе работы, мы пришли к выводу, что ведение бизнеса в оффшорных зонах выгодно как для предпринимателей, так и для стран, предоставляющих налоговые льготы. Однако</w:t>
      </w:r>
      <w:proofErr w:type="gramStart"/>
      <w:r w:rsidRPr="00D5776F">
        <w:rPr>
          <w:rStyle w:val="ae"/>
          <w:rFonts w:ascii="Times New Roman" w:hAnsi="Times New Roman" w:cs="Times New Roman"/>
          <w:sz w:val="24"/>
          <w:szCs w:val="24"/>
          <w:u w:color="0B007F"/>
          <w:shd w:val="clear" w:color="auto" w:fill="FEFFFE"/>
        </w:rPr>
        <w:t>,</w:t>
      </w:r>
      <w:proofErr w:type="gramEnd"/>
      <w:r w:rsidRPr="00D5776F">
        <w:rPr>
          <w:rStyle w:val="ae"/>
          <w:rFonts w:ascii="Times New Roman" w:hAnsi="Times New Roman" w:cs="Times New Roman"/>
          <w:sz w:val="24"/>
          <w:szCs w:val="24"/>
          <w:u w:color="0B007F"/>
          <w:shd w:val="clear" w:color="auto" w:fill="FEFFFE"/>
        </w:rPr>
        <w:t xml:space="preserve"> эта система имеет несколько недостатков. </w:t>
      </w:r>
      <w:proofErr w:type="gramStart"/>
      <w:r w:rsidRPr="00D5776F">
        <w:rPr>
          <w:rStyle w:val="ae"/>
          <w:rFonts w:ascii="Times New Roman" w:hAnsi="Times New Roman" w:cs="Times New Roman"/>
          <w:sz w:val="24"/>
          <w:szCs w:val="24"/>
          <w:u w:color="0B007F"/>
          <w:shd w:val="clear" w:color="auto" w:fill="FEFFFE"/>
        </w:rPr>
        <w:t>Но</w:t>
      </w:r>
      <w:proofErr w:type="gramEnd"/>
      <w:r w:rsidRPr="00D5776F">
        <w:rPr>
          <w:rStyle w:val="ae"/>
          <w:rFonts w:ascii="Times New Roman" w:hAnsi="Times New Roman" w:cs="Times New Roman"/>
          <w:sz w:val="24"/>
          <w:szCs w:val="24"/>
          <w:u w:color="0B007F"/>
          <w:shd w:val="clear" w:color="auto" w:fill="FEFFFE"/>
        </w:rPr>
        <w:t xml:space="preserve"> тем не менее, оффшорные зоны пользуются большой популярностью среди предпринимательских кругов</w:t>
      </w: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p>
    <w:p w:rsidR="00D5776F" w:rsidRPr="00D5776F" w:rsidRDefault="00D5776F" w:rsidP="00D5776F">
      <w:pPr>
        <w:pStyle w:val="ad"/>
        <w:ind w:left="113" w:right="57" w:firstLine="709"/>
        <w:jc w:val="both"/>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 xml:space="preserve"> Используемые источники</w:t>
      </w:r>
    </w:p>
    <w:p w:rsidR="00D5776F" w:rsidRPr="00D5776F" w:rsidRDefault="00D5776F" w:rsidP="00D5776F">
      <w:pPr>
        <w:pStyle w:val="ad"/>
        <w:ind w:left="113" w:right="57" w:firstLine="709"/>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 xml:space="preserve">· </w:t>
      </w:r>
      <w:r w:rsidRPr="00D5776F">
        <w:rPr>
          <w:rStyle w:val="ae"/>
          <w:rFonts w:ascii="Times New Roman" w:hAnsi="Times New Roman" w:cs="Times New Roman"/>
          <w:i/>
          <w:iCs/>
          <w:color w:val="222222"/>
          <w:sz w:val="24"/>
          <w:szCs w:val="24"/>
          <w:u w:color="0B007F"/>
          <w:shd w:val="clear" w:color="auto" w:fill="FEFFFE"/>
        </w:rPr>
        <w:t>Михайлин А. Н.</w:t>
      </w:r>
      <w:r w:rsidRPr="00D5776F">
        <w:rPr>
          <w:rStyle w:val="ae"/>
          <w:rFonts w:ascii="Times New Roman" w:hAnsi="Times New Roman" w:cs="Times New Roman"/>
          <w:color w:val="222222"/>
          <w:sz w:val="24"/>
          <w:szCs w:val="24"/>
          <w:u w:color="0B007F"/>
          <w:shd w:val="clear" w:color="auto" w:fill="FEFFFE"/>
        </w:rPr>
        <w:t> Краткий толковый словарь-справочник по внешнеэкономической деятельности: Учебное пособие</w:t>
      </w:r>
    </w:p>
    <w:p w:rsidR="00D5776F" w:rsidRPr="00D5776F" w:rsidRDefault="00D5776F" w:rsidP="00D5776F">
      <w:pPr>
        <w:pStyle w:val="ad"/>
        <w:ind w:left="113" w:right="57" w:firstLine="709"/>
        <w:rPr>
          <w:rStyle w:val="ae"/>
          <w:rFonts w:ascii="Times New Roman" w:eastAsia="Times New Roman" w:hAnsi="Times New Roman" w:cs="Times New Roman"/>
          <w:sz w:val="24"/>
          <w:szCs w:val="24"/>
          <w:u w:color="0B007F"/>
          <w:shd w:val="clear" w:color="auto" w:fill="FEFFFE"/>
        </w:rPr>
      </w:pPr>
      <w:r w:rsidRPr="00D5776F">
        <w:rPr>
          <w:rStyle w:val="ae"/>
          <w:rFonts w:ascii="Times New Roman" w:hAnsi="Times New Roman" w:cs="Times New Roman"/>
          <w:sz w:val="24"/>
          <w:szCs w:val="24"/>
          <w:u w:color="0B007F"/>
          <w:shd w:val="clear" w:color="auto" w:fill="FEFFFE"/>
        </w:rPr>
        <w:t xml:space="preserve">· </w:t>
      </w:r>
      <w:r w:rsidRPr="00D5776F">
        <w:rPr>
          <w:rStyle w:val="ae"/>
          <w:rFonts w:ascii="Times New Roman" w:hAnsi="Times New Roman" w:cs="Times New Roman"/>
          <w:color w:val="222222"/>
          <w:sz w:val="24"/>
          <w:szCs w:val="24"/>
          <w:u w:color="0B007F"/>
          <w:shd w:val="clear" w:color="auto" w:fill="FEFFFE"/>
        </w:rPr>
        <w:t>Каким будет оффшорный бизнес в 2015 году</w:t>
      </w:r>
      <w:r w:rsidRPr="00D5776F">
        <w:rPr>
          <w:rStyle w:val="ae"/>
          <w:rFonts w:ascii="Times New Roman" w:hAnsi="Times New Roman" w:cs="Times New Roman"/>
          <w:color w:val="222222"/>
          <w:sz w:val="24"/>
          <w:szCs w:val="24"/>
          <w:u w:color="0B007F"/>
          <w:shd w:val="clear" w:color="auto" w:fill="FEFFFE"/>
          <w:lang w:val="zh-TW" w:eastAsia="zh-TW"/>
        </w:rPr>
        <w:t>?</w:t>
      </w:r>
      <w:r w:rsidRPr="00D5776F">
        <w:rPr>
          <w:rStyle w:val="ae"/>
          <w:rFonts w:ascii="Times New Roman" w:hAnsi="Times New Roman" w:cs="Times New Roman"/>
          <w:color w:val="222222"/>
          <w:sz w:val="24"/>
          <w:szCs w:val="24"/>
          <w:u w:color="0B007F"/>
          <w:shd w:val="clear" w:color="auto" w:fill="FEFFFE"/>
        </w:rPr>
        <w:t> — </w:t>
      </w:r>
      <w:r w:rsidRPr="00D5776F">
        <w:rPr>
          <w:rStyle w:val="ae"/>
          <w:rFonts w:ascii="Times New Roman" w:hAnsi="Times New Roman" w:cs="Times New Roman"/>
          <w:i/>
          <w:iCs/>
          <w:color w:val="222222"/>
          <w:sz w:val="24"/>
          <w:szCs w:val="24"/>
          <w:u w:color="0B007F"/>
          <w:shd w:val="clear" w:color="auto" w:fill="FEFFFE"/>
        </w:rPr>
        <w:t>Виктор Берг</w:t>
      </w:r>
      <w:r w:rsidRPr="00D5776F">
        <w:rPr>
          <w:rStyle w:val="ae"/>
          <w:rFonts w:ascii="Times New Roman" w:hAnsi="Times New Roman" w:cs="Times New Roman"/>
          <w:color w:val="222222"/>
          <w:sz w:val="24"/>
          <w:szCs w:val="24"/>
          <w:u w:color="0B007F"/>
          <w:shd w:val="clear" w:color="auto" w:fill="FEFFFE"/>
        </w:rPr>
        <w:t xml:space="preserve">, компания </w:t>
      </w:r>
      <w:proofErr w:type="spellStart"/>
      <w:r w:rsidRPr="00D5776F">
        <w:rPr>
          <w:rStyle w:val="ae"/>
          <w:rFonts w:ascii="Times New Roman" w:hAnsi="Times New Roman" w:cs="Times New Roman"/>
          <w:color w:val="222222"/>
          <w:sz w:val="24"/>
          <w:szCs w:val="24"/>
          <w:u w:color="0B007F"/>
          <w:shd w:val="clear" w:color="auto" w:fill="FEFFFE"/>
          <w:lang w:val="en-US"/>
        </w:rPr>
        <w:t>TrustGroup</w:t>
      </w:r>
      <w:proofErr w:type="spellEnd"/>
      <w:r w:rsidRPr="00D5776F">
        <w:rPr>
          <w:rStyle w:val="ae"/>
          <w:rFonts w:ascii="Times New Roman" w:hAnsi="Times New Roman" w:cs="Times New Roman"/>
          <w:color w:val="222222"/>
          <w:sz w:val="24"/>
          <w:szCs w:val="24"/>
          <w:u w:color="0B007F"/>
          <w:shd w:val="clear" w:color="auto" w:fill="FEFFFE"/>
        </w:rPr>
        <w:t>, 2014-12-19</w:t>
      </w:r>
    </w:p>
    <w:p w:rsidR="00D5776F" w:rsidRPr="00D5776F" w:rsidRDefault="00D5776F" w:rsidP="00D5776F">
      <w:pPr>
        <w:pStyle w:val="ad"/>
        <w:ind w:left="113" w:right="57" w:firstLine="709"/>
        <w:rPr>
          <w:rFonts w:ascii="Times New Roman" w:hAnsi="Times New Roman" w:cs="Times New Roman"/>
          <w:sz w:val="24"/>
          <w:szCs w:val="24"/>
        </w:rPr>
      </w:pPr>
      <w:r w:rsidRPr="00D5776F">
        <w:rPr>
          <w:rStyle w:val="ae"/>
          <w:rFonts w:ascii="Times New Roman" w:hAnsi="Times New Roman" w:cs="Times New Roman"/>
          <w:sz w:val="24"/>
          <w:szCs w:val="24"/>
          <w:u w:color="0B007F"/>
          <w:shd w:val="clear" w:color="auto" w:fill="FEFFFE"/>
        </w:rPr>
        <w:t xml:space="preserve">· </w:t>
      </w:r>
      <w:proofErr w:type="spellStart"/>
      <w:r w:rsidRPr="00D5776F">
        <w:rPr>
          <w:rStyle w:val="ae"/>
          <w:rFonts w:ascii="Times New Roman" w:hAnsi="Times New Roman" w:cs="Times New Roman"/>
          <w:color w:val="222222"/>
          <w:sz w:val="24"/>
          <w:szCs w:val="24"/>
          <w:u w:color="0B007F"/>
          <w:shd w:val="clear" w:color="auto" w:fill="FEFFFE"/>
        </w:rPr>
        <w:t>Википедия</w:t>
      </w:r>
      <w:proofErr w:type="spellEnd"/>
    </w:p>
    <w:p w:rsidR="003023E1" w:rsidRPr="00D5776F" w:rsidRDefault="003023E1" w:rsidP="00D5776F">
      <w:pPr>
        <w:shd w:val="clear" w:color="auto" w:fill="FFFFFF"/>
        <w:spacing w:after="0" w:line="240" w:lineRule="auto"/>
        <w:ind w:left="113" w:right="57" w:firstLine="709"/>
        <w:jc w:val="both"/>
        <w:rPr>
          <w:rFonts w:ascii="Times New Roman" w:eastAsia="Times New Roman" w:hAnsi="Times New Roman" w:cs="Times New Roman"/>
          <w:color w:val="000000"/>
          <w:sz w:val="24"/>
          <w:szCs w:val="24"/>
        </w:rPr>
      </w:pPr>
    </w:p>
    <w:p w:rsidR="003023E1" w:rsidRPr="00D5776F" w:rsidRDefault="003023E1" w:rsidP="00D5776F">
      <w:pPr>
        <w:spacing w:after="0" w:line="240" w:lineRule="auto"/>
        <w:ind w:left="113" w:right="57" w:firstLine="709"/>
        <w:jc w:val="both"/>
        <w:rPr>
          <w:rFonts w:ascii="Times New Roman" w:eastAsia="Times New Roman" w:hAnsi="Times New Roman" w:cs="Times New Roman"/>
          <w:sz w:val="24"/>
          <w:szCs w:val="24"/>
        </w:rPr>
      </w:pPr>
    </w:p>
    <w:p w:rsidR="00D5776F" w:rsidRPr="00D5776F" w:rsidRDefault="00D5776F" w:rsidP="00D5776F">
      <w:pPr>
        <w:pStyle w:val="1"/>
        <w:spacing w:line="360" w:lineRule="auto"/>
        <w:jc w:val="center"/>
        <w:rPr>
          <w:rFonts w:ascii="Times New Roman" w:hAnsi="Times New Roman"/>
          <w:b/>
          <w:sz w:val="26"/>
          <w:szCs w:val="26"/>
        </w:rPr>
      </w:pPr>
      <w:r w:rsidRPr="00D5776F">
        <w:rPr>
          <w:rFonts w:ascii="Times New Roman" w:hAnsi="Times New Roman"/>
          <w:b/>
          <w:sz w:val="26"/>
          <w:szCs w:val="26"/>
        </w:rPr>
        <w:t>КУДА ВЛОЖИТЬ ДЕНЬГИ, ЧТО БЫ ОНИ РАБОТАЛИ?</w:t>
      </w:r>
    </w:p>
    <w:p w:rsidR="003023E1" w:rsidRPr="00D5776F" w:rsidRDefault="003023E1" w:rsidP="00D5776F">
      <w:pPr>
        <w:spacing w:after="0" w:line="240" w:lineRule="auto"/>
        <w:ind w:right="57"/>
        <w:jc w:val="both"/>
        <w:rPr>
          <w:rFonts w:ascii="Times New Roman" w:eastAsia="Times New Roman" w:hAnsi="Times New Roman" w:cs="Times New Roman"/>
          <w:color w:val="000000" w:themeColor="text1"/>
          <w:sz w:val="24"/>
          <w:szCs w:val="24"/>
        </w:rPr>
      </w:pPr>
    </w:p>
    <w:p w:rsidR="00D5776F" w:rsidRPr="00194DCB" w:rsidRDefault="00D5776F" w:rsidP="00D5776F">
      <w:pPr>
        <w:pStyle w:val="1"/>
        <w:jc w:val="center"/>
        <w:rPr>
          <w:rFonts w:ascii="Times New Roman" w:hAnsi="Times New Roman"/>
          <w:sz w:val="24"/>
          <w:szCs w:val="24"/>
        </w:rPr>
      </w:pPr>
      <w:r>
        <w:rPr>
          <w:rFonts w:ascii="Times New Roman" w:hAnsi="Times New Roman"/>
          <w:sz w:val="24"/>
          <w:szCs w:val="24"/>
        </w:rPr>
        <w:t xml:space="preserve">Автор - </w:t>
      </w:r>
      <w:r w:rsidRPr="00194DCB">
        <w:rPr>
          <w:rFonts w:ascii="Times New Roman" w:hAnsi="Times New Roman"/>
          <w:sz w:val="24"/>
          <w:szCs w:val="24"/>
        </w:rPr>
        <w:t>Павлов Денис Сергеевич, ученик 9 «А» класса МКОУ «ОШ № 4 им. Ю.А. Гагарина городского округа город Фролово</w:t>
      </w:r>
    </w:p>
    <w:p w:rsidR="00D5776F" w:rsidRPr="00D5776F" w:rsidRDefault="00D5776F" w:rsidP="00D5776F">
      <w:pPr>
        <w:pStyle w:val="1"/>
        <w:jc w:val="center"/>
        <w:rPr>
          <w:rFonts w:ascii="Times New Roman" w:hAnsi="Times New Roman"/>
          <w:sz w:val="24"/>
          <w:szCs w:val="24"/>
        </w:rPr>
      </w:pPr>
      <w:r w:rsidRPr="00D5776F">
        <w:rPr>
          <w:rFonts w:ascii="Times New Roman" w:hAnsi="Times New Roman"/>
          <w:sz w:val="24"/>
          <w:szCs w:val="24"/>
        </w:rPr>
        <w:t xml:space="preserve">Руководитель – </w:t>
      </w:r>
      <w:proofErr w:type="spellStart"/>
      <w:r w:rsidRPr="00D5776F">
        <w:rPr>
          <w:rFonts w:ascii="Times New Roman" w:hAnsi="Times New Roman"/>
          <w:sz w:val="24"/>
          <w:szCs w:val="24"/>
        </w:rPr>
        <w:t>Дзюина</w:t>
      </w:r>
      <w:proofErr w:type="spellEnd"/>
      <w:r w:rsidRPr="00D5776F">
        <w:rPr>
          <w:rFonts w:ascii="Times New Roman" w:hAnsi="Times New Roman"/>
          <w:sz w:val="24"/>
          <w:szCs w:val="24"/>
        </w:rPr>
        <w:t xml:space="preserve"> Надежда Васильевна, учитель истории МКОУ «ОШ № 4 им. Ю.А. Гагарина городского округа город Фролово</w:t>
      </w:r>
    </w:p>
    <w:p w:rsidR="00D5776F" w:rsidRPr="00D5776F" w:rsidRDefault="00D5776F" w:rsidP="00D5776F">
      <w:pPr>
        <w:pStyle w:val="1"/>
        <w:spacing w:line="360" w:lineRule="auto"/>
        <w:jc w:val="center"/>
        <w:rPr>
          <w:rFonts w:ascii="Times New Roman" w:hAnsi="Times New Roman"/>
          <w:sz w:val="26"/>
          <w:szCs w:val="26"/>
        </w:rPr>
      </w:pP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 xml:space="preserve">            </w:t>
      </w:r>
      <w:proofErr w:type="spellStart"/>
      <w:proofErr w:type="gramStart"/>
      <w:r w:rsidRPr="00D5776F">
        <w:rPr>
          <w:rFonts w:ascii="Times New Roman" w:hAnsi="Times New Roman" w:cs="Times New Roman"/>
          <w:sz w:val="24"/>
          <w:szCs w:val="24"/>
        </w:rPr>
        <w:t>Инвести́ции</w:t>
      </w:r>
      <w:proofErr w:type="spellEnd"/>
      <w:proofErr w:type="gramEnd"/>
      <w:r w:rsidRPr="00D5776F">
        <w:rPr>
          <w:rFonts w:ascii="Times New Roman" w:hAnsi="Times New Roman" w:cs="Times New Roman"/>
          <w:sz w:val="24"/>
          <w:szCs w:val="24"/>
        </w:rPr>
        <w:t xml:space="preserve"> (англ. </w:t>
      </w:r>
      <w:proofErr w:type="spellStart"/>
      <w:r w:rsidRPr="00D5776F">
        <w:rPr>
          <w:rFonts w:ascii="Times New Roman" w:hAnsi="Times New Roman" w:cs="Times New Roman"/>
          <w:sz w:val="24"/>
          <w:szCs w:val="24"/>
        </w:rPr>
        <w:t>Investments</w:t>
      </w:r>
      <w:proofErr w:type="spellEnd"/>
      <w:r w:rsidRPr="00D5776F">
        <w:rPr>
          <w:rFonts w:ascii="Times New Roman" w:hAnsi="Times New Roman" w:cs="Times New Roman"/>
          <w:sz w:val="24"/>
          <w:szCs w:val="24"/>
        </w:rPr>
        <w:t xml:space="preserve">) – размещение капитала с целью получения прибыли. Инвестиции являются неотъемлемой частью современной экономики. От кредитов инвестиции отличаются степенью риска для инвестора (кредитора) – кредит и проценты необходимо возвращать в оговорённые сроки независимо от прибыльности проекта, инвестиции (инвестированный капитал) возвращаются и приносят доход только в </w:t>
      </w:r>
      <w:hyperlink r:id="rId32" w:tooltip="Прибыль" w:history="1">
        <w:r w:rsidRPr="00D5776F">
          <w:rPr>
            <w:rFonts w:ascii="Times New Roman" w:hAnsi="Times New Roman" w:cs="Times New Roman"/>
            <w:sz w:val="24"/>
            <w:szCs w:val="24"/>
          </w:rPr>
          <w:t>прибыльных</w:t>
        </w:r>
      </w:hyperlink>
      <w:r w:rsidRPr="00D5776F">
        <w:rPr>
          <w:rFonts w:ascii="Times New Roman" w:hAnsi="Times New Roman" w:cs="Times New Roman"/>
          <w:sz w:val="24"/>
          <w:szCs w:val="24"/>
        </w:rPr>
        <w:t xml:space="preserve"> проектах. Если проект убыточен – инвестиции могут быть утрачены полностью или частично</w:t>
      </w:r>
      <w:r w:rsidRPr="00D5776F">
        <w:rPr>
          <w:rFonts w:ascii="Times New Roman" w:hAnsi="Times New Roman" w:cs="Times New Roman"/>
          <w:sz w:val="24"/>
          <w:szCs w:val="24"/>
          <w:vertAlign w:val="superscript"/>
        </w:rPr>
        <w:footnoteReference w:id="1"/>
      </w:r>
      <w:r w:rsidRPr="00D5776F">
        <w:rPr>
          <w:rFonts w:ascii="Times New Roman" w:hAnsi="Times New Roman" w:cs="Times New Roman"/>
          <w:sz w:val="24"/>
          <w:szCs w:val="24"/>
        </w:rPr>
        <w:t>.</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Как и во что вкладывать деньги, чтобы они «работали» максимально эффективно – главный вопрос.</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Важно при этом учитывать те риски, которые сопровождают то или иное инвестирование.</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 xml:space="preserve">Инвестирование часто сопряжено с рисками и очень важно </w:t>
      </w:r>
      <w:proofErr w:type="gramStart"/>
      <w:r w:rsidRPr="00D5776F">
        <w:rPr>
          <w:rFonts w:ascii="Times New Roman" w:hAnsi="Times New Roman" w:cs="Times New Roman"/>
          <w:sz w:val="24"/>
          <w:szCs w:val="24"/>
        </w:rPr>
        <w:t>проводить</w:t>
      </w:r>
      <w:proofErr w:type="gramEnd"/>
      <w:r w:rsidRPr="00D5776F">
        <w:rPr>
          <w:rFonts w:ascii="Times New Roman" w:hAnsi="Times New Roman" w:cs="Times New Roman"/>
          <w:sz w:val="24"/>
          <w:szCs w:val="24"/>
        </w:rPr>
        <w:t xml:space="preserve"> разъяснительную и образовательную работу среди граждан, чтобы обеспечить культурное инвестирование с минимальными рисками.</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Цель проекта:</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lastRenderedPageBreak/>
        <w:t>Создать буклет, в котором бы была собрана обучающая информация по всем типам инвестирования, и который позволил бы повысить финансовую грамотность населения.</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Задачи проекта:</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провести исследование основных вариантов инвестирования, оценить их эффективность и риски, сопровождающие тот или иной вид инвестирования;</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создать художественный буклет с описанием вариантов инвестирования; напечатать этот буклет; раздать буклет всем желающим.</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План работ и механизм реализации проекта:</w:t>
      </w:r>
    </w:p>
    <w:p w:rsidR="00D5776F" w:rsidRPr="00D5776F" w:rsidRDefault="00D5776F" w:rsidP="00D5776F">
      <w:pPr>
        <w:numPr>
          <w:ilvl w:val="1"/>
          <w:numId w:val="33"/>
        </w:numPr>
        <w:tabs>
          <w:tab w:val="clear" w:pos="1440"/>
        </w:tabs>
        <w:spacing w:after="0" w:line="240" w:lineRule="auto"/>
        <w:ind w:left="113" w:right="57" w:firstLine="709"/>
        <w:contextualSpacing/>
        <w:jc w:val="both"/>
        <w:rPr>
          <w:rFonts w:ascii="Times New Roman" w:hAnsi="Times New Roman" w:cs="Times New Roman"/>
          <w:sz w:val="24"/>
          <w:szCs w:val="24"/>
        </w:rPr>
      </w:pPr>
      <w:r w:rsidRPr="00D5776F">
        <w:rPr>
          <w:rFonts w:ascii="Times New Roman" w:hAnsi="Times New Roman" w:cs="Times New Roman"/>
          <w:sz w:val="24"/>
          <w:szCs w:val="24"/>
        </w:rPr>
        <w:t xml:space="preserve">Провести анкетирование учащихся с целью </w:t>
      </w:r>
      <w:r w:rsidRPr="00D5776F">
        <w:rPr>
          <w:rFonts w:ascii="Times New Roman" w:eastAsia="MS Mincho" w:hAnsi="Times New Roman" w:cs="Times New Roman"/>
          <w:iCs/>
          <w:sz w:val="24"/>
          <w:szCs w:val="24"/>
          <w:lang w:eastAsia="ja-JP"/>
        </w:rPr>
        <w:t>выяснения знаний по теме «Инвестирование»</w:t>
      </w:r>
    </w:p>
    <w:p w:rsidR="00D5776F" w:rsidRPr="00D5776F" w:rsidRDefault="00D5776F" w:rsidP="00D5776F">
      <w:pPr>
        <w:numPr>
          <w:ilvl w:val="1"/>
          <w:numId w:val="33"/>
        </w:numPr>
        <w:tabs>
          <w:tab w:val="clear" w:pos="1440"/>
        </w:tabs>
        <w:spacing w:after="0" w:line="240" w:lineRule="auto"/>
        <w:ind w:left="113" w:right="57" w:firstLine="709"/>
        <w:contextualSpacing/>
        <w:jc w:val="both"/>
        <w:rPr>
          <w:rFonts w:ascii="Times New Roman" w:hAnsi="Times New Roman" w:cs="Times New Roman"/>
          <w:sz w:val="24"/>
          <w:szCs w:val="24"/>
        </w:rPr>
      </w:pPr>
      <w:r w:rsidRPr="00D5776F">
        <w:rPr>
          <w:rFonts w:ascii="Times New Roman" w:hAnsi="Times New Roman" w:cs="Times New Roman"/>
          <w:sz w:val="24"/>
          <w:szCs w:val="24"/>
        </w:rPr>
        <w:t xml:space="preserve">Собрать сведенья </w:t>
      </w:r>
      <w:proofErr w:type="gramStart"/>
      <w:r w:rsidRPr="00D5776F">
        <w:rPr>
          <w:rFonts w:ascii="Times New Roman" w:hAnsi="Times New Roman" w:cs="Times New Roman"/>
          <w:sz w:val="24"/>
          <w:szCs w:val="24"/>
        </w:rPr>
        <w:t>о</w:t>
      </w:r>
      <w:proofErr w:type="gramEnd"/>
      <w:r w:rsidRPr="00D5776F">
        <w:rPr>
          <w:rFonts w:ascii="Times New Roman" w:hAnsi="Times New Roman" w:cs="Times New Roman"/>
          <w:sz w:val="24"/>
          <w:szCs w:val="24"/>
        </w:rPr>
        <w:t xml:space="preserve"> всех типах инвестирования. Для этого использовать открытые источники в Интернете и консультацию со специалистом по инвестициям.</w:t>
      </w:r>
    </w:p>
    <w:p w:rsidR="00D5776F" w:rsidRPr="00D5776F" w:rsidRDefault="00D5776F" w:rsidP="00D5776F">
      <w:pPr>
        <w:numPr>
          <w:ilvl w:val="1"/>
          <w:numId w:val="33"/>
        </w:numPr>
        <w:tabs>
          <w:tab w:val="clear" w:pos="1440"/>
        </w:tabs>
        <w:spacing w:after="0" w:line="240" w:lineRule="auto"/>
        <w:ind w:left="113" w:right="57" w:firstLine="709"/>
        <w:contextualSpacing/>
        <w:jc w:val="both"/>
        <w:rPr>
          <w:rFonts w:ascii="Times New Roman" w:hAnsi="Times New Roman" w:cs="Times New Roman"/>
          <w:sz w:val="24"/>
          <w:szCs w:val="24"/>
        </w:rPr>
      </w:pPr>
      <w:r w:rsidRPr="00D5776F">
        <w:rPr>
          <w:rFonts w:ascii="Times New Roman" w:hAnsi="Times New Roman" w:cs="Times New Roman"/>
          <w:sz w:val="24"/>
          <w:szCs w:val="24"/>
        </w:rPr>
        <w:t>Собрать сведенья об эффективности и рисках для каждого типа инвестирования, описать их. Сведенья буду собирать из открытых источников, специальной литературы и при консультациях со специалистом.</w:t>
      </w:r>
    </w:p>
    <w:p w:rsidR="00D5776F" w:rsidRPr="00D5776F" w:rsidRDefault="00D5776F" w:rsidP="00D5776F">
      <w:pPr>
        <w:numPr>
          <w:ilvl w:val="1"/>
          <w:numId w:val="33"/>
        </w:numPr>
        <w:tabs>
          <w:tab w:val="clear" w:pos="1440"/>
        </w:tabs>
        <w:spacing w:after="0" w:line="240" w:lineRule="auto"/>
        <w:ind w:left="113" w:right="57" w:firstLine="709"/>
        <w:contextualSpacing/>
        <w:jc w:val="both"/>
        <w:rPr>
          <w:rFonts w:ascii="Times New Roman" w:hAnsi="Times New Roman" w:cs="Times New Roman"/>
          <w:sz w:val="24"/>
          <w:szCs w:val="24"/>
        </w:rPr>
      </w:pPr>
      <w:r w:rsidRPr="00D5776F">
        <w:rPr>
          <w:rFonts w:ascii="Times New Roman" w:hAnsi="Times New Roman" w:cs="Times New Roman"/>
          <w:sz w:val="24"/>
          <w:szCs w:val="24"/>
        </w:rPr>
        <w:t>Создать художественный буклет, в котором будет собрана обучающая информация по всем типам инвестирования</w:t>
      </w:r>
    </w:p>
    <w:p w:rsidR="00D5776F" w:rsidRPr="00137C0F" w:rsidRDefault="00D5776F" w:rsidP="00137C0F">
      <w:pPr>
        <w:numPr>
          <w:ilvl w:val="1"/>
          <w:numId w:val="33"/>
        </w:numPr>
        <w:tabs>
          <w:tab w:val="clear" w:pos="1440"/>
        </w:tabs>
        <w:spacing w:after="0" w:line="240" w:lineRule="auto"/>
        <w:ind w:left="113" w:right="57" w:firstLine="709"/>
        <w:contextualSpacing/>
        <w:jc w:val="both"/>
        <w:rPr>
          <w:rFonts w:ascii="Times New Roman" w:hAnsi="Times New Roman" w:cs="Times New Roman"/>
          <w:sz w:val="24"/>
          <w:szCs w:val="24"/>
        </w:rPr>
      </w:pPr>
      <w:r w:rsidRPr="00D5776F">
        <w:rPr>
          <w:rFonts w:ascii="Times New Roman" w:hAnsi="Times New Roman" w:cs="Times New Roman"/>
          <w:sz w:val="24"/>
          <w:szCs w:val="24"/>
        </w:rPr>
        <w:t>Распечатать буклет и раздам буклеты всем желающим.</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            Может для кого-то покажется банальным, но первое с чего стоит начать инвестировать — приобрести необходимые знания. Это значит, что первые деньги лучше всего вложить не в акции, не в золото, не в банк, а сделать инвестиции в себя — они окупятся многократно. Так рекомендуют сделать два богатейших человека в мире — Билл Гейтс и Уоррен </w:t>
      </w:r>
      <w:proofErr w:type="spellStart"/>
      <w:r w:rsidRPr="00D5776F">
        <w:rPr>
          <w:rFonts w:ascii="Times New Roman" w:eastAsia="MS Mincho" w:hAnsi="Times New Roman" w:cs="Times New Roman"/>
          <w:sz w:val="24"/>
          <w:szCs w:val="24"/>
          <w:lang w:eastAsia="ja-JP"/>
        </w:rPr>
        <w:t>Баффетт</w:t>
      </w:r>
      <w:proofErr w:type="spellEnd"/>
      <w:r w:rsidRPr="00D5776F">
        <w:rPr>
          <w:rFonts w:ascii="Times New Roman" w:eastAsia="MS Mincho" w:hAnsi="Times New Roman" w:cs="Times New Roman"/>
          <w:sz w:val="24"/>
          <w:szCs w:val="24"/>
          <w:lang w:eastAsia="ja-JP"/>
        </w:rPr>
        <w:t>. После того, как у вас появятся необходимые знания и представление о разных финансовых инструментах, принципах их работы, ожидаемой прибыли и рисках, можете переходить к практике.</w:t>
      </w:r>
    </w:p>
    <w:p w:rsidR="00D5776F" w:rsidRPr="00D5776F" w:rsidRDefault="00D5776F" w:rsidP="00D5776F">
      <w:pPr>
        <w:pStyle w:val="3"/>
        <w:shd w:val="clear" w:color="auto" w:fill="FFFFFF"/>
        <w:spacing w:before="0" w:after="0"/>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             Следует отметить, что современный рынок предлагает огромное множество способов вложения денег, начиная от банковского депозита, и заканчивая инвестициями на рынке </w:t>
      </w:r>
      <w:proofErr w:type="spellStart"/>
      <w:r w:rsidRPr="00D5776F">
        <w:rPr>
          <w:rFonts w:ascii="Times New Roman" w:eastAsia="MS Mincho" w:hAnsi="Times New Roman" w:cs="Times New Roman"/>
          <w:sz w:val="24"/>
          <w:szCs w:val="24"/>
          <w:lang w:eastAsia="ja-JP"/>
        </w:rPr>
        <w:t>Forex</w:t>
      </w:r>
      <w:proofErr w:type="spellEnd"/>
      <w:r w:rsidRPr="00D5776F">
        <w:rPr>
          <w:rFonts w:ascii="Times New Roman" w:eastAsia="MS Mincho" w:hAnsi="Times New Roman" w:cs="Times New Roman"/>
          <w:sz w:val="24"/>
          <w:szCs w:val="24"/>
          <w:lang w:eastAsia="ja-JP"/>
        </w:rPr>
        <w:t>.</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bdr w:val="none" w:sz="0" w:space="0" w:color="auto" w:frame="1"/>
        </w:rPr>
      </w:pPr>
      <w:r w:rsidRPr="00D5776F">
        <w:rPr>
          <w:rFonts w:ascii="Times New Roman" w:hAnsi="Times New Roman" w:cs="Times New Roman"/>
          <w:b w:val="0"/>
          <w:bCs w:val="0"/>
          <w:spacing w:val="-15"/>
          <w:sz w:val="24"/>
          <w:szCs w:val="24"/>
          <w:bdr w:val="none" w:sz="0" w:space="0" w:color="auto" w:frame="1"/>
        </w:rPr>
        <w:t>Банковский вклад</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Паевые инвестиционные фонды</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bdr w:val="none" w:sz="0" w:space="0" w:color="auto" w:frame="1"/>
        </w:rPr>
      </w:pPr>
      <w:r w:rsidRPr="00D5776F">
        <w:rPr>
          <w:rFonts w:ascii="Times New Roman" w:hAnsi="Times New Roman" w:cs="Times New Roman"/>
          <w:b w:val="0"/>
          <w:bCs w:val="0"/>
          <w:spacing w:val="-15"/>
          <w:sz w:val="24"/>
          <w:szCs w:val="24"/>
          <w:bdr w:val="none" w:sz="0" w:space="0" w:color="auto" w:frame="1"/>
        </w:rPr>
        <w:t>Валютный рынок</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rPr>
      </w:pPr>
      <w:proofErr w:type="spellStart"/>
      <w:r w:rsidRPr="00D5776F">
        <w:rPr>
          <w:rFonts w:ascii="Times New Roman" w:hAnsi="Times New Roman" w:cs="Times New Roman"/>
          <w:b w:val="0"/>
          <w:bCs w:val="0"/>
          <w:spacing w:val="-15"/>
          <w:sz w:val="24"/>
          <w:szCs w:val="24"/>
          <w:bdr w:val="none" w:sz="0" w:space="0" w:color="auto" w:frame="1"/>
        </w:rPr>
        <w:t>Биткоин</w:t>
      </w:r>
      <w:proofErr w:type="spellEnd"/>
      <w:r w:rsidRPr="00D5776F">
        <w:rPr>
          <w:rFonts w:ascii="Times New Roman" w:hAnsi="Times New Roman" w:cs="Times New Roman"/>
          <w:b w:val="0"/>
          <w:bCs w:val="0"/>
          <w:spacing w:val="-15"/>
          <w:sz w:val="24"/>
          <w:szCs w:val="24"/>
          <w:bdr w:val="none" w:sz="0" w:space="0" w:color="auto" w:frame="1"/>
        </w:rPr>
        <w:t xml:space="preserve"> (</w:t>
      </w:r>
      <w:proofErr w:type="spellStart"/>
      <w:r w:rsidRPr="00D5776F">
        <w:rPr>
          <w:rFonts w:ascii="Times New Roman" w:hAnsi="Times New Roman" w:cs="Times New Roman"/>
          <w:b w:val="0"/>
          <w:bCs w:val="0"/>
          <w:spacing w:val="-15"/>
          <w:sz w:val="24"/>
          <w:szCs w:val="24"/>
          <w:bdr w:val="none" w:sz="0" w:space="0" w:color="auto" w:frame="1"/>
        </w:rPr>
        <w:t>Криптовалюты</w:t>
      </w:r>
      <w:proofErr w:type="spellEnd"/>
      <w:r w:rsidRPr="00D5776F">
        <w:rPr>
          <w:rFonts w:ascii="Times New Roman" w:hAnsi="Times New Roman" w:cs="Times New Roman"/>
          <w:b w:val="0"/>
          <w:bCs w:val="0"/>
          <w:spacing w:val="-15"/>
          <w:sz w:val="24"/>
          <w:szCs w:val="24"/>
          <w:bdr w:val="none" w:sz="0" w:space="0" w:color="auto" w:frame="1"/>
        </w:rPr>
        <w:t>)</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Приобретение недвижимости</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spacing w:val="-15"/>
          <w:sz w:val="24"/>
          <w:szCs w:val="24"/>
          <w:bdr w:val="none" w:sz="0" w:space="0" w:color="auto" w:frame="1"/>
        </w:rPr>
      </w:pPr>
      <w:r w:rsidRPr="00D5776F">
        <w:rPr>
          <w:rFonts w:ascii="Times New Roman" w:hAnsi="Times New Roman" w:cs="Times New Roman"/>
          <w:b w:val="0"/>
          <w:spacing w:val="-15"/>
          <w:sz w:val="24"/>
          <w:szCs w:val="24"/>
          <w:bdr w:val="none" w:sz="0" w:space="0" w:color="auto" w:frame="1"/>
        </w:rPr>
        <w:t>Собственный бизнес</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sz w:val="24"/>
          <w:szCs w:val="24"/>
        </w:rPr>
      </w:pPr>
      <w:r w:rsidRPr="00D5776F">
        <w:rPr>
          <w:rFonts w:ascii="Times New Roman" w:hAnsi="Times New Roman" w:cs="Times New Roman"/>
          <w:b w:val="0"/>
          <w:sz w:val="24"/>
          <w:szCs w:val="24"/>
        </w:rPr>
        <w:t>Покупка ценных бумаг</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Драгоценные металлы</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Инвестирование в себя.</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p>
    <w:p w:rsidR="00D5776F" w:rsidRPr="00D5776F" w:rsidRDefault="00D5776F" w:rsidP="00137C0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            Сейчас мы рассмотрим более подробно некоторые способы, чтобы лучше понять, как выгодно вложить деньги. Сразу оговорюсь, что я не буду брать во внимание довольно сомнительные инвестиции вроде финансовых пирамид. Расскажу только о наиболее надежных вариантах, также проведу обзор наиболее доступных и интересных вариантов, как можно инвестировать деньги в 2019 году, сравню их плюсы и минусы, условия и выгоды!</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rPr>
      </w:pPr>
      <w:r w:rsidRPr="00D5776F">
        <w:rPr>
          <w:rFonts w:ascii="Times New Roman" w:hAnsi="Times New Roman" w:cs="Times New Roman"/>
          <w:b w:val="0"/>
          <w:bCs w:val="0"/>
          <w:spacing w:val="-15"/>
          <w:sz w:val="24"/>
          <w:szCs w:val="24"/>
          <w:bdr w:val="none" w:sz="0" w:space="0" w:color="auto" w:frame="1"/>
        </w:rPr>
        <w:t xml:space="preserve">                Способ 1. Банковский вклад</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Это самый популярный способ сбережения денег, но его доход едва сравним с уровнем инфляции в стране. Так что если вы будете вкладывать деньги в банк и держать их там из года в год, то в лучшем случае просто не потеряете их, о более-менее ощутимом заработке здесь не идет и речи.</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lastRenderedPageBreak/>
        <w:t>Сейчас в России принят закон, который гарантирует выплаты по вкладам в </w:t>
      </w:r>
      <w:r w:rsidRPr="00D5776F">
        <w:rPr>
          <w:rStyle w:val="a9"/>
          <w:bdr w:val="none" w:sz="0" w:space="0" w:color="auto" w:frame="1"/>
        </w:rPr>
        <w:t>1 400 000 рублей</w:t>
      </w:r>
      <w:r w:rsidRPr="00D5776F">
        <w:t> в случае, если банк разорится. Это относится ко всем банкам, имеющим официальную лицензию на осуществление банковской деятельности.</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Ранее страховая сумма составляла </w:t>
      </w:r>
      <w:r w:rsidRPr="00D5776F">
        <w:rPr>
          <w:rStyle w:val="a9"/>
          <w:bdr w:val="none" w:sz="0" w:space="0" w:color="auto" w:frame="1"/>
        </w:rPr>
        <w:t>700 000 рублей</w:t>
      </w:r>
      <w:r w:rsidRPr="00D5776F">
        <w:t xml:space="preserve">. То есть если вы вложили в банк свои деньги и по каким-либо причинам он прекратил свое существование, то государство компенсирует вам ваши деньги, если сумма вклада не превышает </w:t>
      </w:r>
      <w:proofErr w:type="gramStart"/>
      <w:r w:rsidRPr="00D5776F">
        <w:t>страховую</w:t>
      </w:r>
      <w:proofErr w:type="gramEnd"/>
      <w:r w:rsidRPr="00D5776F">
        <w:t>.</w:t>
      </w:r>
    </w:p>
    <w:p w:rsidR="00D5776F" w:rsidRPr="00137C0F" w:rsidRDefault="00D5776F" w:rsidP="00137C0F">
      <w:pPr>
        <w:pStyle w:val="a8"/>
        <w:shd w:val="clear" w:color="auto" w:fill="FFFFFF"/>
        <w:spacing w:before="0" w:beforeAutospacing="0" w:after="0" w:afterAutospacing="0"/>
        <w:ind w:left="113" w:right="57" w:firstLine="709"/>
        <w:jc w:val="both"/>
      </w:pPr>
      <w:r w:rsidRPr="00D5776F">
        <w:t>Сейчас в нашей стране есть сотни банков с процентными ставками от </w:t>
      </w:r>
      <w:r w:rsidRPr="00D5776F">
        <w:rPr>
          <w:rStyle w:val="a9"/>
          <w:bdr w:val="none" w:sz="0" w:space="0" w:color="auto" w:frame="1"/>
        </w:rPr>
        <w:t>5%</w:t>
      </w:r>
      <w:r w:rsidRPr="00D5776F">
        <w:t> до </w:t>
      </w:r>
      <w:r w:rsidRPr="00D5776F">
        <w:rPr>
          <w:rStyle w:val="a9"/>
          <w:bdr w:val="none" w:sz="0" w:space="0" w:color="auto" w:frame="1"/>
        </w:rPr>
        <w:t>12%</w:t>
      </w:r>
    </w:p>
    <w:p w:rsidR="00D5776F" w:rsidRPr="00D5776F" w:rsidRDefault="00D5776F" w:rsidP="00D5776F">
      <w:pPr>
        <w:pStyle w:val="3"/>
        <w:shd w:val="clear" w:color="auto" w:fill="FFFFFF"/>
        <w:tabs>
          <w:tab w:val="left" w:pos="540"/>
        </w:tabs>
        <w:spacing w:before="0" w:after="0"/>
        <w:ind w:left="113" w:right="57" w:firstLine="709"/>
        <w:jc w:val="both"/>
        <w:rPr>
          <w:rFonts w:ascii="Times New Roman" w:hAnsi="Times New Roman" w:cs="Times New Roman"/>
          <w:b w:val="0"/>
          <w:bCs w:val="0"/>
          <w:spacing w:val="-15"/>
          <w:sz w:val="24"/>
          <w:szCs w:val="24"/>
        </w:rPr>
      </w:pPr>
      <w:r w:rsidRPr="00D5776F">
        <w:rPr>
          <w:rFonts w:ascii="Times New Roman" w:hAnsi="Times New Roman" w:cs="Times New Roman"/>
          <w:b w:val="0"/>
          <w:bCs w:val="0"/>
          <w:spacing w:val="-15"/>
          <w:sz w:val="24"/>
          <w:szCs w:val="24"/>
          <w:bdr w:val="none" w:sz="0" w:space="0" w:color="auto" w:frame="1"/>
        </w:rPr>
        <w:t xml:space="preserve">                 Способ 2. Фондовый рынок и </w:t>
      </w:r>
      <w:proofErr w:type="spellStart"/>
      <w:r w:rsidRPr="00D5776F">
        <w:rPr>
          <w:rFonts w:ascii="Times New Roman" w:hAnsi="Times New Roman" w:cs="Times New Roman"/>
          <w:b w:val="0"/>
          <w:bCs w:val="0"/>
          <w:spacing w:val="-15"/>
          <w:sz w:val="24"/>
          <w:szCs w:val="24"/>
          <w:bdr w:val="none" w:sz="0" w:space="0" w:color="auto" w:frame="1"/>
        </w:rPr>
        <w:t>ПИФы</w:t>
      </w:r>
      <w:proofErr w:type="spellEnd"/>
    </w:p>
    <w:p w:rsidR="00D5776F" w:rsidRPr="00D5776F" w:rsidRDefault="00D5776F" w:rsidP="00D5776F">
      <w:pPr>
        <w:shd w:val="clear" w:color="auto" w:fill="FFFFFF"/>
        <w:spacing w:after="0" w:line="240" w:lineRule="auto"/>
        <w:ind w:left="113" w:right="57" w:firstLine="709"/>
        <w:jc w:val="both"/>
        <w:rPr>
          <w:rFonts w:ascii="Times New Roman" w:hAnsi="Times New Roman" w:cs="Times New Roman"/>
          <w:sz w:val="24"/>
          <w:szCs w:val="24"/>
          <w:shd w:val="clear" w:color="auto" w:fill="FFFFFF"/>
        </w:rPr>
      </w:pPr>
      <w:r w:rsidRPr="00D5776F">
        <w:rPr>
          <w:rFonts w:ascii="Times New Roman" w:hAnsi="Times New Roman" w:cs="Times New Roman"/>
          <w:sz w:val="24"/>
          <w:szCs w:val="24"/>
          <w:shd w:val="clear" w:color="auto" w:fill="FFFFFF"/>
        </w:rPr>
        <w:t>Если вы располагаете свободными средствами и хотите получить больший доход, чем в банке, однако принимаете на себя относительно большие риски, то фондовый рынок станет для вас хорошим инструментом.</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Чтобы начать инвестировать в ценные бумаги, вам достаточно обратиться в банк или специализированную брокерскую компанию, которая занимается операциями на фондовом рынке. Есть также специальные фонды, куда вы можете инвестировать средства — </w:t>
      </w:r>
      <w:proofErr w:type="spellStart"/>
      <w:r w:rsidRPr="00D5776F">
        <w:rPr>
          <w:rFonts w:ascii="Times New Roman" w:eastAsia="MS Mincho" w:hAnsi="Times New Roman" w:cs="Times New Roman"/>
          <w:sz w:val="24"/>
          <w:szCs w:val="24"/>
          <w:lang w:eastAsia="ja-JP"/>
        </w:rPr>
        <w:t>ПИФы</w:t>
      </w:r>
      <w:proofErr w:type="spellEnd"/>
      <w:r w:rsidRPr="00D5776F">
        <w:rPr>
          <w:rFonts w:ascii="Times New Roman" w:eastAsia="MS Mincho" w:hAnsi="Times New Roman" w:cs="Times New Roman"/>
          <w:sz w:val="24"/>
          <w:szCs w:val="24"/>
          <w:lang w:eastAsia="ja-JP"/>
        </w:rPr>
        <w:t>.</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ПИФ – паевой инвестиционный фонд. Это финансовая организация, которая самостоятельно формирует свой инвестиционный портфель из разных финансовых инструментов (акции, облигации, банковские депозиты) и продает доли в этом портфеле – паи.</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Во многих городах есть их офисы.</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На сайте </w:t>
      </w:r>
      <w:hyperlink r:id="rId33" w:history="1">
        <w:r w:rsidRPr="00D5776F">
          <w:rPr>
            <w:rStyle w:val="aa"/>
            <w:rFonts w:ascii="Times New Roman" w:eastAsia="MS Mincho" w:hAnsi="Times New Roman" w:cs="Times New Roman"/>
            <w:sz w:val="24"/>
            <w:szCs w:val="24"/>
            <w:lang w:eastAsia="ja-JP"/>
          </w:rPr>
          <w:t>http://volgograd.spravochnikov.ru/</w:t>
        </w:r>
      </w:hyperlink>
      <w:r w:rsidRPr="00D5776F">
        <w:rPr>
          <w:rFonts w:ascii="Times New Roman" w:eastAsia="MS Mincho" w:hAnsi="Times New Roman" w:cs="Times New Roman"/>
          <w:sz w:val="24"/>
          <w:szCs w:val="24"/>
          <w:lang w:eastAsia="ja-JP"/>
        </w:rPr>
        <w:t xml:space="preserve"> -паевые инвестиционные фонды в Волгограде, можно </w:t>
      </w:r>
      <w:proofErr w:type="gramStart"/>
      <w:r w:rsidRPr="00D5776F">
        <w:rPr>
          <w:rFonts w:ascii="Times New Roman" w:eastAsia="MS Mincho" w:hAnsi="Times New Roman" w:cs="Times New Roman"/>
          <w:sz w:val="24"/>
          <w:szCs w:val="24"/>
          <w:lang w:eastAsia="ja-JP"/>
        </w:rPr>
        <w:t>ознакомится</w:t>
      </w:r>
      <w:proofErr w:type="gramEnd"/>
      <w:r w:rsidRPr="00D5776F">
        <w:rPr>
          <w:rFonts w:ascii="Times New Roman" w:eastAsia="MS Mincho" w:hAnsi="Times New Roman" w:cs="Times New Roman"/>
          <w:sz w:val="24"/>
          <w:szCs w:val="24"/>
          <w:lang w:eastAsia="ja-JP"/>
        </w:rPr>
        <w:t xml:space="preserve"> со списком ПИФ в Волгограде, рейтингом, отзывами.</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Вы можете самостоятельно управлять своими инвестициями или поручить это дело профессиональному управляющему (</w:t>
      </w:r>
      <w:proofErr w:type="spellStart"/>
      <w:r w:rsidRPr="00D5776F">
        <w:rPr>
          <w:rFonts w:ascii="Times New Roman" w:eastAsia="MS Mincho" w:hAnsi="Times New Roman" w:cs="Times New Roman"/>
          <w:sz w:val="24"/>
          <w:szCs w:val="24"/>
          <w:lang w:eastAsia="ja-JP"/>
        </w:rPr>
        <w:t>трейдеру</w:t>
      </w:r>
      <w:proofErr w:type="spellEnd"/>
      <w:r w:rsidRPr="00D5776F">
        <w:rPr>
          <w:rFonts w:ascii="Times New Roman" w:eastAsia="MS Mincho" w:hAnsi="Times New Roman" w:cs="Times New Roman"/>
          <w:sz w:val="24"/>
          <w:szCs w:val="24"/>
          <w:lang w:eastAsia="ja-JP"/>
        </w:rPr>
        <w:t>).</w:t>
      </w:r>
    </w:p>
    <w:p w:rsidR="00D5776F" w:rsidRPr="00D5776F" w:rsidRDefault="00D5776F" w:rsidP="00D5776F">
      <w:pPr>
        <w:shd w:val="clear" w:color="auto" w:fill="FFFFFF"/>
        <w:spacing w:after="0" w:line="240" w:lineRule="auto"/>
        <w:ind w:left="113" w:right="57" w:firstLine="709"/>
        <w:jc w:val="both"/>
        <w:rPr>
          <w:rFonts w:ascii="Times New Roman" w:hAnsi="Times New Roman" w:cs="Times New Roman"/>
          <w:sz w:val="24"/>
          <w:szCs w:val="24"/>
          <w:shd w:val="clear" w:color="auto" w:fill="FFFFFF"/>
        </w:rPr>
      </w:pPr>
      <w:r w:rsidRPr="00D5776F">
        <w:rPr>
          <w:rFonts w:ascii="Times New Roman" w:hAnsi="Times New Roman" w:cs="Times New Roman"/>
          <w:sz w:val="24"/>
          <w:szCs w:val="24"/>
          <w:shd w:val="clear" w:color="auto" w:fill="FFFFFF"/>
        </w:rPr>
        <w:t>По итогам определенного срока управления вам начисляются проценты соответственно размера вашего пая.</w:t>
      </w:r>
    </w:p>
    <w:p w:rsidR="00D5776F" w:rsidRPr="00137C0F" w:rsidRDefault="00D5776F" w:rsidP="00137C0F">
      <w:pPr>
        <w:pStyle w:val="a8"/>
        <w:shd w:val="clear" w:color="auto" w:fill="FFFFFF"/>
        <w:spacing w:before="0" w:beforeAutospacing="0" w:after="0" w:afterAutospacing="0"/>
        <w:ind w:left="113" w:right="57" w:firstLine="709"/>
        <w:jc w:val="both"/>
      </w:pPr>
      <w:r w:rsidRPr="00D5776F">
        <w:t>Но если в банке вы точно получите в конце года больше, чем вложили, то здесь ваша доходность может быть отрицательной, то есть фонд может отработать в убыток.</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bdr w:val="none" w:sz="0" w:space="0" w:color="auto" w:frame="1"/>
        </w:rPr>
      </w:pPr>
      <w:r w:rsidRPr="00D5776F">
        <w:rPr>
          <w:rFonts w:ascii="Times New Roman" w:hAnsi="Times New Roman" w:cs="Times New Roman"/>
          <w:b w:val="0"/>
          <w:bCs w:val="0"/>
          <w:spacing w:val="-15"/>
          <w:sz w:val="24"/>
          <w:szCs w:val="24"/>
          <w:bdr w:val="none" w:sz="0" w:space="0" w:color="auto" w:frame="1"/>
        </w:rPr>
        <w:t xml:space="preserve">                 Способ 3. </w:t>
      </w:r>
      <w:proofErr w:type="spellStart"/>
      <w:r w:rsidRPr="00D5776F">
        <w:rPr>
          <w:rFonts w:ascii="Times New Roman" w:hAnsi="Times New Roman" w:cs="Times New Roman"/>
          <w:b w:val="0"/>
          <w:bCs w:val="0"/>
          <w:spacing w:val="-15"/>
          <w:sz w:val="24"/>
          <w:szCs w:val="24"/>
          <w:bdr w:val="none" w:sz="0" w:space="0" w:color="auto" w:frame="1"/>
        </w:rPr>
        <w:t>Форекс</w:t>
      </w:r>
      <w:proofErr w:type="spellEnd"/>
      <w:r w:rsidRPr="00D5776F">
        <w:rPr>
          <w:rFonts w:ascii="Times New Roman" w:hAnsi="Times New Roman" w:cs="Times New Roman"/>
          <w:b w:val="0"/>
          <w:bCs w:val="0"/>
          <w:spacing w:val="-15"/>
          <w:sz w:val="24"/>
          <w:szCs w:val="24"/>
          <w:bdr w:val="none" w:sz="0" w:space="0" w:color="auto" w:frame="1"/>
        </w:rPr>
        <w:t xml:space="preserve"> (валютный рынок)</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proofErr w:type="spellStart"/>
      <w:r w:rsidRPr="00D5776F">
        <w:rPr>
          <w:rFonts w:ascii="Times New Roman" w:hAnsi="Times New Roman" w:cs="Times New Roman"/>
          <w:sz w:val="24"/>
          <w:szCs w:val="24"/>
        </w:rPr>
        <w:t>Форекс</w:t>
      </w:r>
      <w:proofErr w:type="spellEnd"/>
      <w:r w:rsidRPr="00D5776F">
        <w:rPr>
          <w:rFonts w:ascii="Times New Roman" w:hAnsi="Times New Roman" w:cs="Times New Roman"/>
          <w:sz w:val="24"/>
          <w:szCs w:val="24"/>
        </w:rPr>
        <w:t xml:space="preserve"> – глобальный мировой рынок обмена валют. Здесь вы можете обменивать (конвертировать) практически все известные валюты, то есть покупать одни денежные единицы за другие, например доллары за евро.</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 xml:space="preserve">На </w:t>
      </w:r>
      <w:proofErr w:type="spellStart"/>
      <w:r w:rsidRPr="00D5776F">
        <w:t>Форексе</w:t>
      </w:r>
      <w:proofErr w:type="spellEnd"/>
      <w:r w:rsidRPr="00D5776F">
        <w:t xml:space="preserve"> зарабатывают </w:t>
      </w:r>
      <w:proofErr w:type="spellStart"/>
      <w:r w:rsidRPr="00D5776F">
        <w:t>трейдеры-спекулянты</w:t>
      </w:r>
      <w:proofErr w:type="spellEnd"/>
      <w:r w:rsidRPr="00D5776F">
        <w:t>, большинство из них совершает торговые операции внутри дня.</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 xml:space="preserve">Ведь мы хотим узнать все способы, куда вложить деньги, чтобы они работали и </w:t>
      </w:r>
      <w:proofErr w:type="spellStart"/>
      <w:r w:rsidRPr="00D5776F">
        <w:t>Форекс</w:t>
      </w:r>
      <w:proofErr w:type="spellEnd"/>
      <w:r w:rsidRPr="00D5776F">
        <w:t xml:space="preserve"> нам в этом поможет. Ведь здесь можно быстро увеличить капитал в несколько раз за пару месяцев.</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Действительно, на </w:t>
      </w:r>
      <w:proofErr w:type="spellStart"/>
      <w:r w:rsidRPr="00D5776F">
        <w:rPr>
          <w:rFonts w:ascii="Times New Roman" w:eastAsia="MS Mincho" w:hAnsi="Times New Roman" w:cs="Times New Roman"/>
          <w:sz w:val="24"/>
          <w:szCs w:val="24"/>
          <w:lang w:eastAsia="ja-JP"/>
        </w:rPr>
        <w:t>Форексе</w:t>
      </w:r>
      <w:proofErr w:type="spellEnd"/>
      <w:r w:rsidRPr="00D5776F">
        <w:rPr>
          <w:rFonts w:ascii="Times New Roman" w:eastAsia="MS Mincho" w:hAnsi="Times New Roman" w:cs="Times New Roman"/>
          <w:sz w:val="24"/>
          <w:szCs w:val="24"/>
          <w:lang w:eastAsia="ja-JP"/>
        </w:rPr>
        <w:t xml:space="preserve"> можно заработать очень </w:t>
      </w:r>
      <w:hyperlink r:id="rId34" w:tgtFrame="_blank" w:tooltip="Как быстро заработать много денег — 30 000 руб. за 2 недели. 7 реальных способов (часть 4)" w:history="1">
        <w:r w:rsidRPr="00D5776F">
          <w:rPr>
            <w:rFonts w:ascii="Times New Roman" w:eastAsia="MS Mincho" w:hAnsi="Times New Roman" w:cs="Times New Roman"/>
            <w:sz w:val="24"/>
            <w:szCs w:val="24"/>
            <w:u w:val="single"/>
            <w:lang w:eastAsia="ja-JP"/>
          </w:rPr>
          <w:t>большие деньги быстро</w:t>
        </w:r>
      </w:hyperlink>
      <w:r w:rsidRPr="00D5776F">
        <w:rPr>
          <w:rFonts w:ascii="Times New Roman" w:eastAsia="MS Mincho" w:hAnsi="Times New Roman" w:cs="Times New Roman"/>
          <w:sz w:val="24"/>
          <w:szCs w:val="24"/>
          <w:lang w:eastAsia="ja-JP"/>
        </w:rPr>
        <w:t xml:space="preserve">. Однако, это сопряжено с огромными </w:t>
      </w:r>
      <w:proofErr w:type="gramStart"/>
      <w:r w:rsidRPr="00D5776F">
        <w:rPr>
          <w:rFonts w:ascii="Times New Roman" w:eastAsia="MS Mincho" w:hAnsi="Times New Roman" w:cs="Times New Roman"/>
          <w:sz w:val="24"/>
          <w:szCs w:val="24"/>
          <w:lang w:eastAsia="ja-JP"/>
        </w:rPr>
        <w:t>рисками</w:t>
      </w:r>
      <w:proofErr w:type="gramEnd"/>
      <w:r w:rsidRPr="00D5776F">
        <w:rPr>
          <w:rFonts w:ascii="Times New Roman" w:eastAsia="MS Mincho" w:hAnsi="Times New Roman" w:cs="Times New Roman"/>
          <w:sz w:val="24"/>
          <w:szCs w:val="24"/>
          <w:lang w:eastAsia="ja-JP"/>
        </w:rPr>
        <w:t xml:space="preserve"> и вы можете в считанные минуты потерять свой инвестиционный капитал.</w:t>
      </w:r>
    </w:p>
    <w:p w:rsidR="00D5776F" w:rsidRPr="00137C0F" w:rsidRDefault="00D5776F" w:rsidP="00137C0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 xml:space="preserve">Сейчас большое количество компаний предлагают услуги по торговле на </w:t>
      </w:r>
      <w:proofErr w:type="spellStart"/>
      <w:r w:rsidRPr="00D5776F">
        <w:rPr>
          <w:rFonts w:ascii="Times New Roman" w:eastAsia="MS Mincho" w:hAnsi="Times New Roman" w:cs="Times New Roman"/>
          <w:sz w:val="24"/>
          <w:szCs w:val="24"/>
          <w:lang w:eastAsia="ja-JP"/>
        </w:rPr>
        <w:t>Форекс</w:t>
      </w:r>
      <w:proofErr w:type="spellEnd"/>
      <w:r w:rsidRPr="00D5776F">
        <w:rPr>
          <w:rFonts w:ascii="Times New Roman" w:eastAsia="MS Mincho" w:hAnsi="Times New Roman" w:cs="Times New Roman"/>
          <w:sz w:val="24"/>
          <w:szCs w:val="24"/>
          <w:lang w:eastAsia="ja-JP"/>
        </w:rPr>
        <w:t xml:space="preserve">. Такие компании называются </w:t>
      </w:r>
      <w:proofErr w:type="spellStart"/>
      <w:r w:rsidRPr="00D5776F">
        <w:rPr>
          <w:rFonts w:ascii="Times New Roman" w:eastAsia="MS Mincho" w:hAnsi="Times New Roman" w:cs="Times New Roman"/>
          <w:sz w:val="24"/>
          <w:szCs w:val="24"/>
          <w:lang w:eastAsia="ja-JP"/>
        </w:rPr>
        <w:t>Форекс-брокерами</w:t>
      </w:r>
      <w:proofErr w:type="spellEnd"/>
      <w:r w:rsidRPr="00D5776F">
        <w:rPr>
          <w:rFonts w:ascii="Times New Roman" w:eastAsia="MS Mincho" w:hAnsi="Times New Roman" w:cs="Times New Roman"/>
          <w:sz w:val="24"/>
          <w:szCs w:val="24"/>
          <w:lang w:eastAsia="ja-JP"/>
        </w:rPr>
        <w:t>.</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rPr>
      </w:pPr>
      <w:r w:rsidRPr="00D5776F">
        <w:rPr>
          <w:rFonts w:ascii="Times New Roman" w:hAnsi="Times New Roman" w:cs="Times New Roman"/>
          <w:b w:val="0"/>
          <w:bCs w:val="0"/>
          <w:spacing w:val="-15"/>
          <w:sz w:val="24"/>
          <w:szCs w:val="24"/>
          <w:bdr w:val="none" w:sz="0" w:space="0" w:color="auto" w:frame="1"/>
        </w:rPr>
        <w:t xml:space="preserve">                Способ 4. </w:t>
      </w:r>
      <w:proofErr w:type="spellStart"/>
      <w:r w:rsidRPr="00D5776F">
        <w:rPr>
          <w:rFonts w:ascii="Times New Roman" w:hAnsi="Times New Roman" w:cs="Times New Roman"/>
          <w:b w:val="0"/>
          <w:bCs w:val="0"/>
          <w:spacing w:val="-15"/>
          <w:sz w:val="24"/>
          <w:szCs w:val="24"/>
          <w:bdr w:val="none" w:sz="0" w:space="0" w:color="auto" w:frame="1"/>
        </w:rPr>
        <w:t>Биткоин</w:t>
      </w:r>
      <w:proofErr w:type="spellEnd"/>
      <w:r w:rsidRPr="00D5776F">
        <w:rPr>
          <w:rFonts w:ascii="Times New Roman" w:hAnsi="Times New Roman" w:cs="Times New Roman"/>
          <w:b w:val="0"/>
          <w:bCs w:val="0"/>
          <w:spacing w:val="-15"/>
          <w:sz w:val="24"/>
          <w:szCs w:val="24"/>
          <w:bdr w:val="none" w:sz="0" w:space="0" w:color="auto" w:frame="1"/>
        </w:rPr>
        <w:t xml:space="preserve"> (</w:t>
      </w:r>
      <w:proofErr w:type="spellStart"/>
      <w:r w:rsidRPr="00D5776F">
        <w:rPr>
          <w:rFonts w:ascii="Times New Roman" w:hAnsi="Times New Roman" w:cs="Times New Roman"/>
          <w:b w:val="0"/>
          <w:bCs w:val="0"/>
          <w:spacing w:val="-15"/>
          <w:sz w:val="24"/>
          <w:szCs w:val="24"/>
          <w:bdr w:val="none" w:sz="0" w:space="0" w:color="auto" w:frame="1"/>
        </w:rPr>
        <w:t>Криптовалюты</w:t>
      </w:r>
      <w:proofErr w:type="spellEnd"/>
      <w:r w:rsidRPr="00D5776F">
        <w:rPr>
          <w:rFonts w:ascii="Times New Roman" w:hAnsi="Times New Roman" w:cs="Times New Roman"/>
          <w:b w:val="0"/>
          <w:bCs w:val="0"/>
          <w:spacing w:val="-15"/>
          <w:sz w:val="24"/>
          <w:szCs w:val="24"/>
          <w:bdr w:val="none" w:sz="0" w:space="0" w:color="auto" w:frame="1"/>
        </w:rPr>
        <w:t>)</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 xml:space="preserve">Здесь можно очень хорошо заработать, но также и потерять, если не следить за рынком. Самая известная </w:t>
      </w:r>
      <w:proofErr w:type="spellStart"/>
      <w:r w:rsidRPr="00D5776F">
        <w:t>криптовалюта</w:t>
      </w:r>
      <w:proofErr w:type="spellEnd"/>
      <w:r w:rsidRPr="00D5776F">
        <w:t xml:space="preserve"> — </w:t>
      </w:r>
      <w:proofErr w:type="spellStart"/>
      <w:r w:rsidRPr="00D5776F">
        <w:t>Биткоин</w:t>
      </w:r>
      <w:proofErr w:type="spellEnd"/>
      <w:r w:rsidRPr="00D5776F">
        <w:t xml:space="preserve">. Его основные преимущества: децентрализация, анонимность, безопасность, ограниченность. Это значит, что </w:t>
      </w:r>
      <w:proofErr w:type="spellStart"/>
      <w:r w:rsidRPr="00D5776F">
        <w:t>Биткоин</w:t>
      </w:r>
      <w:proofErr w:type="spellEnd"/>
      <w:r w:rsidRPr="00D5776F">
        <w:t xml:space="preserve"> не контролируется никакими государствами и благодаря ограниченной эмиссии и растущему спросу на </w:t>
      </w:r>
      <w:proofErr w:type="spellStart"/>
      <w:r w:rsidRPr="00D5776F">
        <w:t>криптовалюту</w:t>
      </w:r>
      <w:proofErr w:type="spellEnd"/>
      <w:r w:rsidRPr="00D5776F">
        <w:t xml:space="preserve">, его цена в будущем будет только расти. Купить </w:t>
      </w:r>
      <w:proofErr w:type="spellStart"/>
      <w:r w:rsidRPr="00D5776F">
        <w:t>Биткоин</w:t>
      </w:r>
      <w:proofErr w:type="spellEnd"/>
      <w:r w:rsidRPr="00D5776F">
        <w:t xml:space="preserve"> по выгодному курсу можно в </w:t>
      </w:r>
      <w:proofErr w:type="spellStart"/>
      <w:r w:rsidR="00254DF9">
        <w:fldChar w:fldCharType="begin"/>
      </w:r>
      <w:r w:rsidR="00254DF9">
        <w:instrText>HYPERLINK "https://matbea.com/index.php?utm_source=vk218" \t "_blank"</w:instrText>
      </w:r>
      <w:r w:rsidR="00254DF9">
        <w:fldChar w:fldCharType="separate"/>
      </w:r>
      <w:r w:rsidRPr="00D5776F">
        <w:rPr>
          <w:rStyle w:val="aa"/>
          <w:bdr w:val="none" w:sz="0" w:space="0" w:color="auto" w:frame="1"/>
        </w:rPr>
        <w:t>Матби</w:t>
      </w:r>
      <w:proofErr w:type="spellEnd"/>
      <w:r w:rsidR="00254DF9">
        <w:fldChar w:fldCharType="end"/>
      </w:r>
      <w:r w:rsidRPr="00D5776F">
        <w:t xml:space="preserve"> — этот сервис является не только </w:t>
      </w:r>
      <w:proofErr w:type="spellStart"/>
      <w:r w:rsidRPr="00D5776F">
        <w:t>обменником</w:t>
      </w:r>
      <w:proofErr w:type="spellEnd"/>
      <w:r w:rsidRPr="00D5776F">
        <w:t xml:space="preserve">, но еще и </w:t>
      </w:r>
      <w:proofErr w:type="spellStart"/>
      <w:r w:rsidRPr="00D5776F">
        <w:t>крипто-кошельком</w:t>
      </w:r>
      <w:proofErr w:type="spellEnd"/>
      <w:r w:rsidRPr="00D5776F">
        <w:t xml:space="preserve">, где можно безопасно хранить </w:t>
      </w:r>
      <w:proofErr w:type="spellStart"/>
      <w:r w:rsidRPr="00D5776F">
        <w:t>криптовалюту</w:t>
      </w:r>
      <w:proofErr w:type="spellEnd"/>
      <w:r w:rsidRPr="00D5776F">
        <w:t>.</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rPr>
      </w:pPr>
      <w:r w:rsidRPr="00D5776F">
        <w:rPr>
          <w:rFonts w:ascii="Times New Roman" w:hAnsi="Times New Roman" w:cs="Times New Roman"/>
          <w:b w:val="0"/>
          <w:bCs w:val="0"/>
          <w:spacing w:val="-15"/>
          <w:sz w:val="24"/>
          <w:szCs w:val="24"/>
          <w:bdr w:val="none" w:sz="0" w:space="0" w:color="auto" w:frame="1"/>
        </w:rPr>
        <w:lastRenderedPageBreak/>
        <w:t xml:space="preserve">                 Способ 5. Недвижимость</w:t>
      </w:r>
    </w:p>
    <w:p w:rsidR="00D5776F" w:rsidRPr="00D5776F" w:rsidRDefault="00D5776F" w:rsidP="00D5776F">
      <w:pPr>
        <w:shd w:val="clear" w:color="auto" w:fill="FFFFFF"/>
        <w:spacing w:after="0" w:line="240" w:lineRule="auto"/>
        <w:ind w:left="113" w:right="57" w:firstLine="709"/>
        <w:jc w:val="both"/>
        <w:rPr>
          <w:rFonts w:ascii="Times New Roman" w:hAnsi="Times New Roman" w:cs="Times New Roman"/>
          <w:sz w:val="24"/>
          <w:szCs w:val="24"/>
          <w:shd w:val="clear" w:color="auto" w:fill="FFFFFF"/>
        </w:rPr>
      </w:pPr>
      <w:r w:rsidRPr="00D5776F">
        <w:rPr>
          <w:rFonts w:ascii="Times New Roman" w:hAnsi="Times New Roman" w:cs="Times New Roman"/>
          <w:sz w:val="24"/>
          <w:szCs w:val="24"/>
          <w:shd w:val="clear" w:color="auto" w:fill="FFFFFF"/>
        </w:rPr>
        <w:t xml:space="preserve">Один из классических инвестиционных инструментов, когда человек с деньгами задается </w:t>
      </w:r>
      <w:proofErr w:type="gramStart"/>
      <w:r w:rsidRPr="00D5776F">
        <w:rPr>
          <w:rFonts w:ascii="Times New Roman" w:hAnsi="Times New Roman" w:cs="Times New Roman"/>
          <w:sz w:val="24"/>
          <w:szCs w:val="24"/>
          <w:shd w:val="clear" w:color="auto" w:fill="FFFFFF"/>
        </w:rPr>
        <w:t>вопросом</w:t>
      </w:r>
      <w:proofErr w:type="gramEnd"/>
      <w:r w:rsidRPr="00D5776F">
        <w:rPr>
          <w:rFonts w:ascii="Times New Roman" w:hAnsi="Times New Roman" w:cs="Times New Roman"/>
          <w:sz w:val="24"/>
          <w:szCs w:val="24"/>
          <w:shd w:val="clear" w:color="auto" w:fill="FFFFFF"/>
        </w:rPr>
        <w:t xml:space="preserve"> куда можно вложить свои деньги.</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Вы можете покупать как жилую, так и коммерческую невидимость. Естественно, что коммерческая недвижимость дает больший доход, чем жилая, однако, и требует больших знаний для ее грамотной покупки.</w:t>
      </w:r>
    </w:p>
    <w:p w:rsidR="00D5776F" w:rsidRPr="00137C0F" w:rsidRDefault="00D5776F" w:rsidP="00137C0F">
      <w:pPr>
        <w:pStyle w:val="a8"/>
        <w:shd w:val="clear" w:color="auto" w:fill="FFFFFF"/>
        <w:spacing w:before="0" w:beforeAutospacing="0" w:after="0" w:afterAutospacing="0"/>
        <w:ind w:left="113" w:right="57" w:firstLine="709"/>
        <w:jc w:val="both"/>
      </w:pPr>
      <w:r w:rsidRPr="00D5776F">
        <w:t xml:space="preserve">К </w:t>
      </w:r>
      <w:proofErr w:type="spellStart"/>
      <w:r w:rsidRPr="00D5776F">
        <w:t>недвидимости</w:t>
      </w:r>
      <w:proofErr w:type="spellEnd"/>
      <w:r w:rsidRPr="00D5776F">
        <w:t xml:space="preserve"> кроме зданий также относятся земельные участки, водные объекты, корабли, самолеты и космические аппараты в соответствии с ГК РФ.</w:t>
      </w:r>
    </w:p>
    <w:p w:rsidR="00D5776F" w:rsidRPr="00D5776F" w:rsidRDefault="00D5776F" w:rsidP="00D5776F">
      <w:pPr>
        <w:pStyle w:val="3"/>
        <w:shd w:val="clear" w:color="auto" w:fill="FFFFFF"/>
        <w:spacing w:before="0" w:after="0"/>
        <w:ind w:left="113" w:right="57" w:firstLine="709"/>
        <w:jc w:val="both"/>
        <w:rPr>
          <w:rFonts w:ascii="Times New Roman" w:hAnsi="Times New Roman" w:cs="Times New Roman"/>
          <w:b w:val="0"/>
          <w:bCs w:val="0"/>
          <w:spacing w:val="-15"/>
          <w:sz w:val="24"/>
          <w:szCs w:val="24"/>
        </w:rPr>
      </w:pPr>
      <w:r w:rsidRPr="00D5776F">
        <w:rPr>
          <w:rFonts w:ascii="Times New Roman" w:hAnsi="Times New Roman" w:cs="Times New Roman"/>
          <w:b w:val="0"/>
          <w:bCs w:val="0"/>
          <w:spacing w:val="-15"/>
          <w:sz w:val="24"/>
          <w:szCs w:val="24"/>
          <w:bdr w:val="none" w:sz="0" w:space="0" w:color="auto" w:frame="1"/>
        </w:rPr>
        <w:t xml:space="preserve">                Способ 6. Собственный бизнес</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Если у вас есть предпринимательская жилка и определенный коммерческий опыт, то одним из лучших решений для вас будет вложить деньги в собственный бизнес.</w:t>
      </w:r>
    </w:p>
    <w:p w:rsidR="00D5776F" w:rsidRPr="00D5776F" w:rsidRDefault="00D5776F" w:rsidP="00D5776F">
      <w:pPr>
        <w:pStyle w:val="a8"/>
        <w:shd w:val="clear" w:color="auto" w:fill="FFFFFF"/>
        <w:spacing w:before="0" w:beforeAutospacing="0" w:after="0" w:afterAutospacing="0"/>
        <w:ind w:left="113" w:right="57" w:firstLine="709"/>
        <w:jc w:val="both"/>
      </w:pPr>
      <w:r w:rsidRPr="00D5776F">
        <w:t>Да, здесь также есть определенные риски, но вы гибко можете ими управлять, ведь в этом случае вы сами решаете, куда направить те или иные денежные средства, чтобы получить от них максимальную отдачу.</w:t>
      </w:r>
    </w:p>
    <w:p w:rsidR="00D5776F" w:rsidRPr="00137C0F" w:rsidRDefault="00D5776F" w:rsidP="00137C0F">
      <w:pPr>
        <w:pStyle w:val="a8"/>
        <w:shd w:val="clear" w:color="auto" w:fill="FFFFFF"/>
        <w:spacing w:before="0" w:beforeAutospacing="0" w:after="0" w:afterAutospacing="0"/>
        <w:ind w:left="113" w:right="57" w:firstLine="709"/>
        <w:jc w:val="both"/>
      </w:pPr>
      <w:r w:rsidRPr="00D5776F">
        <w:t>Особенно эффективно вкладывать деньги с собственный бизнес, если он уже работает, а ваши новые инвестиции помогут бизнесу приносить еще большую прибыль.</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bCs/>
          <w:spacing w:val="-15"/>
          <w:sz w:val="24"/>
          <w:szCs w:val="24"/>
          <w:bdr w:val="none" w:sz="0" w:space="0" w:color="auto" w:frame="1"/>
        </w:rPr>
        <w:t xml:space="preserve">                Способ 7.</w:t>
      </w:r>
      <w:r w:rsidRPr="00D5776F">
        <w:rPr>
          <w:rFonts w:ascii="Times New Roman" w:hAnsi="Times New Roman" w:cs="Times New Roman"/>
          <w:b/>
          <w:bCs/>
          <w:spacing w:val="-15"/>
          <w:sz w:val="24"/>
          <w:szCs w:val="24"/>
          <w:bdr w:val="none" w:sz="0" w:space="0" w:color="auto" w:frame="1"/>
        </w:rPr>
        <w:t> </w:t>
      </w:r>
      <w:r w:rsidRPr="00D5776F">
        <w:rPr>
          <w:rFonts w:ascii="Times New Roman" w:hAnsi="Times New Roman" w:cs="Times New Roman"/>
          <w:sz w:val="24"/>
          <w:szCs w:val="24"/>
        </w:rPr>
        <w:t>Инвестиции в себя</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Это еще один из способов вложения денег. Он считается очень выгодным в том отношении, что даже самые небольшие знания, полученные при посещении курсов, могут стать серьезной площадкой для дальнейшего старта.</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Вообще такой вид вложения денег имеет 3 основные направленности.</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1. Здоровье.</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 xml:space="preserve">Даже </w:t>
      </w:r>
      <w:proofErr w:type="gramStart"/>
      <w:r w:rsidRPr="00D5776F">
        <w:rPr>
          <w:rFonts w:ascii="Times New Roman" w:hAnsi="Times New Roman" w:cs="Times New Roman"/>
          <w:sz w:val="24"/>
          <w:szCs w:val="24"/>
        </w:rPr>
        <w:t>если</w:t>
      </w:r>
      <w:proofErr w:type="gramEnd"/>
      <w:r w:rsidRPr="00D5776F">
        <w:rPr>
          <w:rFonts w:ascii="Times New Roman" w:hAnsi="Times New Roman" w:cs="Times New Roman"/>
          <w:sz w:val="24"/>
          <w:szCs w:val="24"/>
        </w:rPr>
        <w:t xml:space="preserve"> кажется, в свои 18 лет, вы не имеете проблем в этой сфере, будьте уверены, что они появятся у вас без должного внимания. И от того, насколько хорошо вы заботитесь о нем сейчас, зависит ваше состояние в зрелом возрасте.</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Поэтому инвестициями этой сферы можно считать правильное питание, прием витаминов, прогулки на свежем воздухе, посещение врачей для осмотра.</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2. Внешний вид.</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Это постоянная работа над собою. Для того</w:t>
      </w:r>
      <w:proofErr w:type="gramStart"/>
      <w:r w:rsidRPr="00D5776F">
        <w:rPr>
          <w:rFonts w:ascii="Times New Roman" w:hAnsi="Times New Roman" w:cs="Times New Roman"/>
          <w:sz w:val="24"/>
          <w:szCs w:val="24"/>
        </w:rPr>
        <w:t>,</w:t>
      </w:r>
      <w:proofErr w:type="gramEnd"/>
      <w:r w:rsidRPr="00D5776F">
        <w:rPr>
          <w:rFonts w:ascii="Times New Roman" w:hAnsi="Times New Roman" w:cs="Times New Roman"/>
          <w:sz w:val="24"/>
          <w:szCs w:val="24"/>
        </w:rPr>
        <w:t xml:space="preserve"> чтобы вас нормально воспринимали необходимо следить за чистотой одежды, собственными ароматами, кожными покровами, ногтями и волосами.</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Конечно, нет необходимости постоянно посещать дорогие салоны и тратить все средства на процедуры, но и договариваться о встречах, когда внешний образ похож на жирного засаленного кота, тоже бесполезно.</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3. Знания.</w:t>
      </w:r>
    </w:p>
    <w:p w:rsidR="00D5776F" w:rsidRPr="00D5776F" w:rsidRDefault="00D5776F" w:rsidP="00137C0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Выполнение двух основных первых пунктов влечет за собою дальнейший личностный рост. Теперь важно читать книги различной направленности, черпая для себя что-то важное. Если есть возможность посмотреть обучающее видео, воспользуйтесь ею. Наметьте для себя поездку в другую страну или город, выбирайте экскурсии, с помощью которых можно изучить историю, различные виды архитектуры.</w:t>
      </w:r>
      <w:r w:rsidR="00137C0F">
        <w:rPr>
          <w:rFonts w:ascii="Times New Roman" w:hAnsi="Times New Roman" w:cs="Times New Roman"/>
          <w:sz w:val="24"/>
          <w:szCs w:val="24"/>
        </w:rPr>
        <w:t xml:space="preserve"> </w:t>
      </w:r>
    </w:p>
    <w:p w:rsidR="00D5776F" w:rsidRPr="00D5776F" w:rsidRDefault="00D5776F" w:rsidP="00D5776F">
      <w:pPr>
        <w:spacing w:after="0" w:line="240" w:lineRule="auto"/>
        <w:ind w:left="113" w:right="57" w:firstLine="709"/>
        <w:jc w:val="both"/>
        <w:rPr>
          <w:rFonts w:ascii="Times New Roman" w:hAnsi="Times New Roman" w:cs="Times New Roman"/>
          <w:b/>
          <w:sz w:val="24"/>
          <w:szCs w:val="24"/>
        </w:rPr>
      </w:pPr>
      <w:r w:rsidRPr="00D5776F">
        <w:rPr>
          <w:rFonts w:ascii="Times New Roman" w:hAnsi="Times New Roman" w:cs="Times New Roman"/>
          <w:sz w:val="24"/>
          <w:szCs w:val="24"/>
        </w:rPr>
        <w:t xml:space="preserve">              </w:t>
      </w:r>
      <w:r w:rsidRPr="00D5776F">
        <w:rPr>
          <w:rFonts w:ascii="Times New Roman" w:eastAsia="MS Mincho" w:hAnsi="Times New Roman" w:cs="Times New Roman"/>
          <w:spacing w:val="-15"/>
          <w:sz w:val="24"/>
          <w:szCs w:val="24"/>
          <w:bdr w:val="none" w:sz="0" w:space="0" w:color="auto" w:frame="1"/>
          <w:lang w:eastAsia="ja-JP"/>
        </w:rPr>
        <w:t xml:space="preserve"> </w:t>
      </w:r>
      <w:r w:rsidRPr="00D5776F">
        <w:rPr>
          <w:rFonts w:ascii="Times New Roman" w:eastAsia="MS Mincho" w:hAnsi="Times New Roman" w:cs="Times New Roman"/>
          <w:b/>
          <w:spacing w:val="-15"/>
          <w:sz w:val="24"/>
          <w:szCs w:val="24"/>
          <w:bdr w:val="none" w:sz="0" w:space="0" w:color="auto" w:frame="1"/>
          <w:lang w:eastAsia="ja-JP"/>
        </w:rPr>
        <w:t xml:space="preserve">Куда не стоит вкладывать </w:t>
      </w:r>
      <w:proofErr w:type="gramStart"/>
      <w:r w:rsidRPr="00D5776F">
        <w:rPr>
          <w:rFonts w:ascii="Times New Roman" w:eastAsia="MS Mincho" w:hAnsi="Times New Roman" w:cs="Times New Roman"/>
          <w:b/>
          <w:spacing w:val="-15"/>
          <w:sz w:val="24"/>
          <w:szCs w:val="24"/>
          <w:bdr w:val="none" w:sz="0" w:space="0" w:color="auto" w:frame="1"/>
          <w:lang w:eastAsia="ja-JP"/>
        </w:rPr>
        <w:t>деньги</w:t>
      </w:r>
      <w:proofErr w:type="gramEnd"/>
      <w:r w:rsidRPr="00D5776F">
        <w:rPr>
          <w:rFonts w:ascii="Times New Roman" w:eastAsia="MS Mincho" w:hAnsi="Times New Roman" w:cs="Times New Roman"/>
          <w:b/>
          <w:spacing w:val="-15"/>
          <w:sz w:val="24"/>
          <w:szCs w:val="24"/>
          <w:bdr w:val="none" w:sz="0" w:space="0" w:color="auto" w:frame="1"/>
          <w:lang w:eastAsia="ja-JP"/>
        </w:rPr>
        <w:t xml:space="preserve"> чтобы не прогореть</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Не стоит вкладывать деньги в заведомо проигрышные предприятия — </w:t>
      </w:r>
      <w:hyperlink r:id="rId35" w:tgtFrame="_blank" w:tooltip="Что такое финансовая пирамида? Как не попасть в нее и что делать, если это уже случилось?" w:history="1">
        <w:r w:rsidRPr="00D5776F">
          <w:rPr>
            <w:rFonts w:ascii="Times New Roman" w:eastAsia="MS Mincho" w:hAnsi="Times New Roman" w:cs="Times New Roman"/>
            <w:sz w:val="24"/>
            <w:szCs w:val="24"/>
            <w:u w:val="single"/>
            <w:lang w:eastAsia="ja-JP"/>
          </w:rPr>
          <w:t>финансовые пирамиды</w:t>
        </w:r>
      </w:hyperlink>
      <w:r w:rsidRPr="00D5776F">
        <w:rPr>
          <w:rFonts w:ascii="Times New Roman" w:eastAsia="MS Mincho" w:hAnsi="Times New Roman" w:cs="Times New Roman"/>
          <w:sz w:val="24"/>
          <w:szCs w:val="24"/>
          <w:lang w:eastAsia="ja-JP"/>
        </w:rPr>
        <w:t>, казино, незаконные и морально неприемлемые проекты.</w:t>
      </w:r>
    </w:p>
    <w:p w:rsidR="00D5776F" w:rsidRPr="00D5776F" w:rsidRDefault="00D5776F" w:rsidP="00D5776F">
      <w:pPr>
        <w:shd w:val="clear" w:color="auto" w:fill="FFFFFF"/>
        <w:spacing w:after="0" w:line="240" w:lineRule="auto"/>
        <w:ind w:left="113" w:right="57" w:firstLine="709"/>
        <w:jc w:val="both"/>
        <w:rPr>
          <w:rFonts w:ascii="Times New Roman" w:eastAsia="MS Mincho" w:hAnsi="Times New Roman" w:cs="Times New Roman"/>
          <w:sz w:val="24"/>
          <w:szCs w:val="24"/>
          <w:lang w:eastAsia="ja-JP"/>
        </w:rPr>
      </w:pPr>
      <w:r w:rsidRPr="00D5776F">
        <w:rPr>
          <w:rFonts w:ascii="Times New Roman" w:eastAsia="MS Mincho" w:hAnsi="Times New Roman" w:cs="Times New Roman"/>
          <w:sz w:val="24"/>
          <w:szCs w:val="24"/>
          <w:lang w:eastAsia="ja-JP"/>
        </w:rPr>
        <w:t>К ним можно отнести криминальные виды бизнеса: торговля наркотиками, оружием, контрактным товаром, организация борделей, подставных фирм, отмывающих деньги, а также мошеннические схемы в сфере недвижимости (коррупция при строительстве, выселение одиноких стариков и перерегистрация жилья).</w:t>
      </w:r>
    </w:p>
    <w:p w:rsidR="00D5776F" w:rsidRPr="00D5776F" w:rsidRDefault="00D5776F" w:rsidP="00D5776F">
      <w:pPr>
        <w:spacing w:after="0" w:line="240" w:lineRule="auto"/>
        <w:ind w:left="113" w:right="57" w:firstLine="709"/>
        <w:jc w:val="both"/>
        <w:rPr>
          <w:rFonts w:ascii="Times New Roman" w:hAnsi="Times New Roman" w:cs="Times New Roman"/>
          <w:b/>
          <w:sz w:val="24"/>
          <w:szCs w:val="24"/>
        </w:rPr>
      </w:pPr>
    </w:p>
    <w:p w:rsidR="00D5776F" w:rsidRPr="00D5776F" w:rsidRDefault="00D5776F" w:rsidP="00D5776F">
      <w:pPr>
        <w:spacing w:after="0" w:line="240" w:lineRule="auto"/>
        <w:ind w:left="113" w:right="57" w:firstLine="709"/>
        <w:jc w:val="both"/>
        <w:rPr>
          <w:rFonts w:ascii="Times New Roman" w:hAnsi="Times New Roman" w:cs="Times New Roman"/>
          <w:b/>
          <w:sz w:val="24"/>
          <w:szCs w:val="24"/>
        </w:rPr>
      </w:pPr>
      <w:r w:rsidRPr="00D5776F">
        <w:rPr>
          <w:rFonts w:ascii="Times New Roman" w:hAnsi="Times New Roman" w:cs="Times New Roman"/>
          <w:b/>
          <w:sz w:val="24"/>
          <w:szCs w:val="24"/>
        </w:rPr>
        <w:t>Описание продукта проекта</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В результате проекта был создан буклет, состоящий из трех колонок и напечатанный на цветном принтере на листе формата А</w:t>
      </w:r>
      <w:proofErr w:type="gramStart"/>
      <w:r w:rsidRPr="00D5776F">
        <w:rPr>
          <w:rFonts w:ascii="Times New Roman" w:hAnsi="Times New Roman" w:cs="Times New Roman"/>
          <w:sz w:val="24"/>
          <w:szCs w:val="24"/>
        </w:rPr>
        <w:t>4</w:t>
      </w:r>
      <w:proofErr w:type="gramEnd"/>
      <w:r w:rsidRPr="00D5776F">
        <w:rPr>
          <w:rFonts w:ascii="Times New Roman" w:hAnsi="Times New Roman" w:cs="Times New Roman"/>
          <w:sz w:val="24"/>
          <w:szCs w:val="24"/>
        </w:rPr>
        <w:t xml:space="preserve"> с двух сторон.</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Буклет был отрецензирован учителем рисования и получил высокую оценку.</w:t>
      </w:r>
    </w:p>
    <w:p w:rsidR="00D5776F" w:rsidRPr="00D5776F" w:rsidRDefault="00D5776F" w:rsidP="00D5776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lastRenderedPageBreak/>
        <w:t>Содержание буклета было выполнено в стиле советов по инвестированию.</w:t>
      </w:r>
    </w:p>
    <w:p w:rsidR="00D5776F" w:rsidRPr="00137C0F" w:rsidRDefault="00D5776F" w:rsidP="00137C0F">
      <w:pPr>
        <w:spacing w:after="0" w:line="240" w:lineRule="auto"/>
        <w:ind w:left="113" w:right="57" w:firstLine="709"/>
        <w:jc w:val="both"/>
        <w:rPr>
          <w:rFonts w:ascii="Times New Roman" w:hAnsi="Times New Roman" w:cs="Times New Roman"/>
          <w:sz w:val="24"/>
          <w:szCs w:val="24"/>
        </w:rPr>
      </w:pPr>
      <w:r w:rsidRPr="00D5776F">
        <w:rPr>
          <w:rFonts w:ascii="Times New Roman" w:hAnsi="Times New Roman" w:cs="Times New Roman"/>
          <w:sz w:val="24"/>
          <w:szCs w:val="24"/>
        </w:rPr>
        <w:t>Содержание буклета было отрецензировано учителем экономики, родителями и одноклассниками и получило высокую оценку.</w:t>
      </w:r>
    </w:p>
    <w:p w:rsidR="00D5776F" w:rsidRPr="00D5776F" w:rsidRDefault="00D5776F" w:rsidP="00D5776F">
      <w:pPr>
        <w:spacing w:after="0" w:line="240" w:lineRule="auto"/>
        <w:ind w:left="113" w:right="57" w:firstLine="709"/>
        <w:jc w:val="both"/>
        <w:rPr>
          <w:rFonts w:ascii="Times New Roman" w:hAnsi="Times New Roman" w:cs="Times New Roman"/>
          <w:b/>
          <w:sz w:val="24"/>
          <w:szCs w:val="24"/>
        </w:rPr>
      </w:pPr>
      <w:r w:rsidRPr="00D5776F">
        <w:rPr>
          <w:rFonts w:ascii="Times New Roman" w:hAnsi="Times New Roman" w:cs="Times New Roman"/>
          <w:b/>
          <w:sz w:val="24"/>
          <w:szCs w:val="24"/>
        </w:rPr>
        <w:t>Выводы по проекту</w:t>
      </w:r>
    </w:p>
    <w:p w:rsidR="00D5776F" w:rsidRPr="00D5776F" w:rsidRDefault="00D5776F" w:rsidP="00D5776F">
      <w:pPr>
        <w:shd w:val="clear" w:color="auto" w:fill="FFFFFF"/>
        <w:spacing w:after="0" w:line="240" w:lineRule="auto"/>
        <w:ind w:left="113" w:right="57" w:firstLine="709"/>
        <w:jc w:val="both"/>
        <w:rPr>
          <w:rFonts w:ascii="Times New Roman" w:hAnsi="Times New Roman" w:cs="Times New Roman"/>
          <w:sz w:val="24"/>
          <w:szCs w:val="24"/>
          <w:shd w:val="clear" w:color="auto" w:fill="FFFFFF"/>
        </w:rPr>
      </w:pPr>
      <w:r w:rsidRPr="00D5776F">
        <w:rPr>
          <w:rFonts w:ascii="Times New Roman" w:hAnsi="Times New Roman" w:cs="Times New Roman"/>
          <w:sz w:val="24"/>
          <w:szCs w:val="24"/>
        </w:rPr>
        <w:t>Необходимо обеспечивать информирование граждан по всем вопросам финансовой грамотности и в частности, по проблемам инвестирования.</w:t>
      </w:r>
      <w:r w:rsidRPr="00D5776F">
        <w:rPr>
          <w:rFonts w:ascii="Times New Roman" w:hAnsi="Times New Roman" w:cs="Times New Roman"/>
          <w:sz w:val="24"/>
          <w:szCs w:val="24"/>
          <w:shd w:val="clear" w:color="auto" w:fill="FFFFFF"/>
        </w:rPr>
        <w:t xml:space="preserve"> Чтобы жить спокойно, занимайтесь честными и общественно приемлемыми способами заработка денег, тогда вы обретете не только финансовую свободу, но и душевную гармонию.</w:t>
      </w:r>
    </w:p>
    <w:p w:rsidR="00D5776F" w:rsidRPr="00D5776F" w:rsidRDefault="00D5776F" w:rsidP="00D5776F">
      <w:pPr>
        <w:pStyle w:val="1"/>
        <w:jc w:val="both"/>
        <w:rPr>
          <w:rFonts w:ascii="Times New Roman" w:hAnsi="Times New Roman"/>
          <w:sz w:val="24"/>
          <w:szCs w:val="24"/>
        </w:rPr>
      </w:pPr>
    </w:p>
    <w:p w:rsidR="00D5776F" w:rsidRPr="00D5776F" w:rsidRDefault="00D5776F" w:rsidP="00D5776F">
      <w:pPr>
        <w:pStyle w:val="1"/>
        <w:jc w:val="both"/>
        <w:rPr>
          <w:rFonts w:ascii="Times New Roman" w:hAnsi="Times New Roman"/>
          <w:sz w:val="24"/>
          <w:szCs w:val="24"/>
        </w:rPr>
      </w:pPr>
      <w:r w:rsidRPr="00D5776F">
        <w:rPr>
          <w:rFonts w:ascii="Times New Roman" w:hAnsi="Times New Roman"/>
          <w:sz w:val="24"/>
          <w:szCs w:val="24"/>
        </w:rPr>
        <w:t>Список использованных источников:</w:t>
      </w:r>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36" w:history="1">
        <w:r w:rsidR="00D5776F" w:rsidRPr="00D5776F">
          <w:rPr>
            <w:rStyle w:val="aa"/>
            <w:rFonts w:ascii="Times New Roman" w:eastAsia="MS Mincho" w:hAnsi="Times New Roman" w:cs="Times New Roman"/>
            <w:sz w:val="24"/>
            <w:szCs w:val="24"/>
            <w:lang w:eastAsia="ja-JP"/>
          </w:rPr>
          <w:t>http://investicii-v.ru</w:t>
        </w:r>
      </w:hyperlink>
      <w:r w:rsidR="00D5776F" w:rsidRPr="00D5776F">
        <w:rPr>
          <w:rFonts w:ascii="Times New Roman" w:eastAsia="MS Mincho" w:hAnsi="Times New Roman" w:cs="Times New Roman"/>
          <w:color w:val="000000"/>
          <w:sz w:val="24"/>
          <w:szCs w:val="24"/>
          <w:lang w:eastAsia="ja-JP"/>
        </w:rPr>
        <w:t xml:space="preserve"> – все об инвестировании</w:t>
      </w:r>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37" w:history="1">
        <w:r w:rsidR="00D5776F" w:rsidRPr="00D5776F">
          <w:rPr>
            <w:rStyle w:val="aa"/>
            <w:rFonts w:ascii="Times New Roman" w:eastAsia="MS Mincho" w:hAnsi="Times New Roman" w:cs="Times New Roman"/>
            <w:sz w:val="24"/>
            <w:szCs w:val="24"/>
            <w:lang w:eastAsia="ja-JP"/>
          </w:rPr>
          <w:t>https://open-broker.ru/investfest-</w:t>
        </w:r>
      </w:hyperlink>
      <w:r w:rsidR="00D5776F" w:rsidRPr="00D5776F">
        <w:rPr>
          <w:rFonts w:ascii="Times New Roman" w:eastAsia="MS Mincho" w:hAnsi="Times New Roman" w:cs="Times New Roman"/>
          <w:color w:val="000000"/>
          <w:sz w:val="24"/>
          <w:szCs w:val="24"/>
          <w:lang w:eastAsia="ja-JP"/>
        </w:rPr>
        <w:t xml:space="preserve"> сайт банка «Открытие»</w:t>
      </w:r>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38" w:history="1">
        <w:r w:rsidR="00D5776F" w:rsidRPr="00D5776F">
          <w:rPr>
            <w:rStyle w:val="aa"/>
            <w:rFonts w:ascii="Times New Roman" w:eastAsia="MS Mincho" w:hAnsi="Times New Roman" w:cs="Times New Roman"/>
            <w:sz w:val="24"/>
            <w:szCs w:val="24"/>
            <w:lang w:eastAsia="ja-JP"/>
          </w:rPr>
          <w:t>https://broker.ru/</w:t>
        </w:r>
      </w:hyperlink>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39" w:history="1">
        <w:r w:rsidR="00D5776F" w:rsidRPr="00D5776F">
          <w:rPr>
            <w:rStyle w:val="aa"/>
            <w:rFonts w:ascii="Times New Roman" w:eastAsia="MS Mincho" w:hAnsi="Times New Roman" w:cs="Times New Roman"/>
            <w:sz w:val="24"/>
            <w:szCs w:val="24"/>
            <w:lang w:eastAsia="ja-JP"/>
          </w:rPr>
          <w:t>https://richpro.ru/</w:t>
        </w:r>
      </w:hyperlink>
      <w:r w:rsidR="00D5776F" w:rsidRPr="00D5776F">
        <w:rPr>
          <w:rFonts w:ascii="Times New Roman" w:eastAsia="MS Mincho" w:hAnsi="Times New Roman" w:cs="Times New Roman"/>
          <w:color w:val="000000"/>
          <w:sz w:val="24"/>
          <w:szCs w:val="24"/>
          <w:lang w:eastAsia="ja-JP"/>
        </w:rPr>
        <w:t xml:space="preserve"> - финансовый журнал про бизнес, инвестиции, личные деньги.</w:t>
      </w:r>
    </w:p>
    <w:p w:rsidR="00D5776F" w:rsidRPr="00D5776F" w:rsidRDefault="00254DF9" w:rsidP="00D5776F">
      <w:pPr>
        <w:shd w:val="clear" w:color="auto" w:fill="FFFFFF"/>
        <w:spacing w:after="0" w:line="240" w:lineRule="auto"/>
        <w:rPr>
          <w:rFonts w:ascii="Times New Roman" w:hAnsi="Times New Roman" w:cs="Times New Roman"/>
          <w:color w:val="2D2D2D"/>
          <w:sz w:val="24"/>
          <w:szCs w:val="24"/>
          <w:shd w:val="clear" w:color="auto" w:fill="FFFFFF"/>
        </w:rPr>
      </w:pPr>
      <w:hyperlink r:id="rId40" w:history="1">
        <w:r w:rsidR="00D5776F" w:rsidRPr="00D5776F">
          <w:rPr>
            <w:rStyle w:val="aa"/>
            <w:rFonts w:ascii="Times New Roman" w:hAnsi="Times New Roman" w:cs="Times New Roman"/>
            <w:sz w:val="24"/>
            <w:szCs w:val="24"/>
            <w:shd w:val="clear" w:color="auto" w:fill="FFFFFF"/>
          </w:rPr>
          <w:t>https://hiterbober.ru/</w:t>
        </w:r>
      </w:hyperlink>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41" w:history="1">
        <w:r w:rsidR="00D5776F" w:rsidRPr="00D5776F">
          <w:rPr>
            <w:rStyle w:val="aa"/>
            <w:rFonts w:ascii="Times New Roman" w:eastAsia="MS Mincho" w:hAnsi="Times New Roman" w:cs="Times New Roman"/>
            <w:sz w:val="24"/>
            <w:szCs w:val="24"/>
            <w:lang w:eastAsia="ja-JP"/>
          </w:rPr>
          <w:t>https://generousmonitor.com/</w:t>
        </w:r>
      </w:hyperlink>
      <w:r w:rsidR="00D5776F" w:rsidRPr="00D5776F">
        <w:rPr>
          <w:rFonts w:ascii="Times New Roman" w:eastAsia="MS Mincho" w:hAnsi="Times New Roman" w:cs="Times New Roman"/>
          <w:color w:val="000000"/>
          <w:sz w:val="24"/>
          <w:szCs w:val="24"/>
          <w:lang w:eastAsia="ja-JP"/>
        </w:rPr>
        <w:t xml:space="preserve"> - доступные инвестиции</w:t>
      </w:r>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42" w:history="1">
        <w:r w:rsidR="00D5776F" w:rsidRPr="00D5776F">
          <w:rPr>
            <w:rStyle w:val="aa"/>
            <w:rFonts w:ascii="Times New Roman" w:eastAsia="MS Mincho" w:hAnsi="Times New Roman" w:cs="Times New Roman"/>
            <w:sz w:val="24"/>
            <w:szCs w:val="24"/>
            <w:lang w:eastAsia="ja-JP"/>
          </w:rPr>
          <w:t>https://zen.yandex.ru/media/hiterbober/kuda</w:t>
        </w:r>
      </w:hyperlink>
    </w:p>
    <w:p w:rsidR="00D5776F" w:rsidRPr="00D5776F" w:rsidRDefault="00254DF9" w:rsidP="00D5776F">
      <w:pPr>
        <w:shd w:val="clear" w:color="auto" w:fill="FFFFFF"/>
        <w:spacing w:after="0" w:line="240" w:lineRule="auto"/>
        <w:rPr>
          <w:rFonts w:ascii="Times New Roman" w:eastAsia="MS Mincho" w:hAnsi="Times New Roman" w:cs="Times New Roman"/>
          <w:color w:val="000000"/>
          <w:sz w:val="24"/>
          <w:szCs w:val="24"/>
          <w:lang w:eastAsia="ja-JP"/>
        </w:rPr>
      </w:pPr>
      <w:hyperlink r:id="rId43" w:history="1">
        <w:r w:rsidR="00D5776F" w:rsidRPr="00D5776F">
          <w:rPr>
            <w:rStyle w:val="aa"/>
            <w:rFonts w:ascii="Times New Roman" w:eastAsia="MS Mincho" w:hAnsi="Times New Roman" w:cs="Times New Roman"/>
            <w:sz w:val="24"/>
            <w:szCs w:val="24"/>
            <w:lang w:eastAsia="ja-JP"/>
          </w:rPr>
          <w:t>http://volgograd.spravochnikov.ru/</w:t>
        </w:r>
      </w:hyperlink>
      <w:r w:rsidR="00D5776F" w:rsidRPr="00D5776F">
        <w:rPr>
          <w:rFonts w:ascii="Times New Roman" w:eastAsia="MS Mincho" w:hAnsi="Times New Roman" w:cs="Times New Roman"/>
          <w:color w:val="000000"/>
          <w:sz w:val="24"/>
          <w:szCs w:val="24"/>
          <w:lang w:eastAsia="ja-JP"/>
        </w:rPr>
        <w:t xml:space="preserve"> -паевые инвестиционные фонды в Волгограде</w:t>
      </w:r>
    </w:p>
    <w:p w:rsidR="003023E1" w:rsidRPr="00D5776F" w:rsidRDefault="003023E1" w:rsidP="00D5776F">
      <w:pPr>
        <w:spacing w:after="0" w:line="240" w:lineRule="auto"/>
        <w:ind w:left="113" w:right="57" w:firstLine="709"/>
        <w:jc w:val="both"/>
        <w:rPr>
          <w:rFonts w:ascii="Times New Roman" w:hAnsi="Times New Roman" w:cs="Times New Roman"/>
          <w:sz w:val="24"/>
          <w:szCs w:val="24"/>
        </w:rPr>
      </w:pPr>
    </w:p>
    <w:p w:rsidR="00137C0F" w:rsidRDefault="00137C0F" w:rsidP="00137C0F">
      <w:pPr>
        <w:spacing w:after="0" w:line="240" w:lineRule="auto"/>
        <w:ind w:firstLine="567"/>
        <w:jc w:val="center"/>
        <w:rPr>
          <w:rFonts w:ascii="Times New Roman" w:hAnsi="Times New Roman"/>
          <w:b/>
          <w:sz w:val="28"/>
          <w:szCs w:val="28"/>
        </w:rPr>
      </w:pPr>
    </w:p>
    <w:p w:rsidR="00137C0F" w:rsidRDefault="00D5776F" w:rsidP="00137C0F">
      <w:pPr>
        <w:spacing w:after="0" w:line="240" w:lineRule="auto"/>
        <w:ind w:firstLine="567"/>
        <w:jc w:val="center"/>
        <w:rPr>
          <w:rFonts w:ascii="Times New Roman" w:hAnsi="Times New Roman"/>
          <w:sz w:val="28"/>
          <w:szCs w:val="28"/>
        </w:rPr>
      </w:pPr>
      <w:r w:rsidRPr="00D5776F">
        <w:rPr>
          <w:rFonts w:ascii="Times New Roman" w:hAnsi="Times New Roman"/>
          <w:b/>
          <w:sz w:val="28"/>
          <w:szCs w:val="28"/>
        </w:rPr>
        <w:t>Финансовая безопасность и мошенничество</w:t>
      </w:r>
    </w:p>
    <w:p w:rsidR="00D5776F" w:rsidRPr="00137C0F" w:rsidRDefault="00137C0F" w:rsidP="00137C0F">
      <w:pPr>
        <w:spacing w:after="0" w:line="240" w:lineRule="auto"/>
        <w:ind w:firstLine="567"/>
        <w:rPr>
          <w:rFonts w:ascii="Times New Roman" w:hAnsi="Times New Roman"/>
          <w:sz w:val="28"/>
          <w:szCs w:val="28"/>
        </w:rPr>
      </w:pPr>
      <w:r>
        <w:rPr>
          <w:rFonts w:ascii="Times New Roman" w:hAnsi="Times New Roman"/>
          <w:sz w:val="24"/>
          <w:szCs w:val="24"/>
        </w:rPr>
        <w:t xml:space="preserve">Автор - </w:t>
      </w:r>
      <w:proofErr w:type="spellStart"/>
      <w:r w:rsidR="00D5776F" w:rsidRPr="007413EA">
        <w:rPr>
          <w:rFonts w:ascii="Times New Roman" w:hAnsi="Times New Roman"/>
          <w:sz w:val="24"/>
          <w:szCs w:val="24"/>
        </w:rPr>
        <w:t>Трясцина</w:t>
      </w:r>
      <w:proofErr w:type="spellEnd"/>
      <w:r w:rsidR="00D5776F" w:rsidRPr="007413EA">
        <w:rPr>
          <w:rFonts w:ascii="Times New Roman" w:hAnsi="Times New Roman"/>
          <w:sz w:val="24"/>
          <w:szCs w:val="24"/>
        </w:rPr>
        <w:t xml:space="preserve"> Марина Васильевна студентка </w:t>
      </w:r>
      <w:r w:rsidR="00D5776F">
        <w:rPr>
          <w:rFonts w:ascii="Times New Roman" w:hAnsi="Times New Roman"/>
          <w:sz w:val="24"/>
          <w:szCs w:val="24"/>
        </w:rPr>
        <w:t xml:space="preserve"> 2 курса ГБПОУ «</w:t>
      </w:r>
      <w:proofErr w:type="spellStart"/>
      <w:r w:rsidR="00D5776F">
        <w:rPr>
          <w:rFonts w:ascii="Times New Roman" w:hAnsi="Times New Roman"/>
          <w:sz w:val="24"/>
          <w:szCs w:val="24"/>
        </w:rPr>
        <w:t>Суровикинский</w:t>
      </w:r>
      <w:proofErr w:type="spellEnd"/>
      <w:r w:rsidR="00D5776F">
        <w:rPr>
          <w:rFonts w:ascii="Times New Roman" w:hAnsi="Times New Roman"/>
          <w:sz w:val="24"/>
          <w:szCs w:val="24"/>
        </w:rPr>
        <w:t xml:space="preserve"> агропромышленный техникум»</w:t>
      </w:r>
    </w:p>
    <w:p w:rsidR="00D5776F" w:rsidRDefault="00D5776F" w:rsidP="00137C0F">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w:t>
      </w:r>
      <w:r w:rsidR="00137C0F">
        <w:rPr>
          <w:rFonts w:ascii="Times New Roman" w:hAnsi="Times New Roman"/>
          <w:sz w:val="24"/>
          <w:szCs w:val="24"/>
        </w:rPr>
        <w:t xml:space="preserve">- </w:t>
      </w:r>
      <w:r>
        <w:rPr>
          <w:rFonts w:ascii="Times New Roman" w:hAnsi="Times New Roman"/>
          <w:sz w:val="24"/>
          <w:szCs w:val="24"/>
        </w:rPr>
        <w:t>Володина Татьяна Александровна, преподаватель экономических дисциплин ГБПОУ «</w:t>
      </w:r>
      <w:proofErr w:type="spellStart"/>
      <w:r>
        <w:rPr>
          <w:rFonts w:ascii="Times New Roman" w:hAnsi="Times New Roman"/>
          <w:sz w:val="24"/>
          <w:szCs w:val="24"/>
        </w:rPr>
        <w:t>Суровикинский</w:t>
      </w:r>
      <w:proofErr w:type="spellEnd"/>
      <w:r>
        <w:rPr>
          <w:rFonts w:ascii="Times New Roman" w:hAnsi="Times New Roman"/>
          <w:sz w:val="24"/>
          <w:szCs w:val="24"/>
        </w:rPr>
        <w:t xml:space="preserve"> агропромышленный техникум»</w:t>
      </w:r>
    </w:p>
    <w:p w:rsidR="00137C0F" w:rsidRDefault="00137C0F" w:rsidP="00D5776F">
      <w:pPr>
        <w:spacing w:after="0" w:line="240" w:lineRule="auto"/>
        <w:ind w:firstLine="567"/>
        <w:jc w:val="both"/>
        <w:rPr>
          <w:rFonts w:ascii="Times New Roman" w:hAnsi="Times New Roman"/>
          <w:sz w:val="24"/>
          <w:szCs w:val="24"/>
        </w:rPr>
      </w:pP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b/>
          <w:sz w:val="24"/>
          <w:szCs w:val="24"/>
        </w:rPr>
        <w:t>Актуальность проблемы</w:t>
      </w:r>
      <w:r w:rsidRPr="007413EA">
        <w:rPr>
          <w:rFonts w:ascii="Times New Roman" w:hAnsi="Times New Roman"/>
          <w:sz w:val="24"/>
          <w:szCs w:val="24"/>
        </w:rPr>
        <w:t xml:space="preserve"> состоит в том, что уровень образованности в финансовой сфере очень низок. Наша финансовая безопасность напрямую зависит от принимаемых нами решений. Необдуманный выбор представителя финансовых услуг, невнимательное чтение условия договора, отсутствие финансовой дисциплины и, как следствие, неисполнение своих обязательств, приводят к непредсказуемым последствиям в сфере финансов.</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b/>
          <w:sz w:val="24"/>
          <w:szCs w:val="24"/>
        </w:rPr>
        <w:t>Цель</w:t>
      </w:r>
      <w:r w:rsidRPr="007413EA">
        <w:rPr>
          <w:rFonts w:ascii="Times New Roman" w:hAnsi="Times New Roman"/>
          <w:sz w:val="24"/>
          <w:szCs w:val="24"/>
        </w:rPr>
        <w:t xml:space="preserve"> моей работы - рассказать, какими способами можно обезопасить себя от финансовых потерь.</w:t>
      </w:r>
    </w:p>
    <w:p w:rsidR="00D5776F" w:rsidRPr="007413EA" w:rsidRDefault="00D5776F" w:rsidP="00D5776F">
      <w:pPr>
        <w:spacing w:after="0" w:line="240" w:lineRule="auto"/>
        <w:ind w:firstLine="567"/>
        <w:jc w:val="both"/>
        <w:rPr>
          <w:rFonts w:ascii="Times New Roman" w:hAnsi="Times New Roman"/>
          <w:b/>
          <w:sz w:val="24"/>
          <w:szCs w:val="24"/>
        </w:rPr>
      </w:pPr>
      <w:r w:rsidRPr="007413EA">
        <w:rPr>
          <w:rFonts w:ascii="Times New Roman" w:hAnsi="Times New Roman"/>
          <w:b/>
          <w:sz w:val="24"/>
          <w:szCs w:val="24"/>
        </w:rPr>
        <w:t>Задачи работы:</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1. Выяснить, что такое личная финансовая безопасность;</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2. </w:t>
      </w:r>
      <w:r>
        <w:rPr>
          <w:rFonts w:ascii="Times New Roman" w:hAnsi="Times New Roman"/>
          <w:sz w:val="24"/>
          <w:szCs w:val="24"/>
        </w:rPr>
        <w:t>Выявить угрозы финансовой безопасности</w:t>
      </w:r>
      <w:r w:rsidRPr="007413EA">
        <w:rPr>
          <w:rFonts w:ascii="Times New Roman" w:hAnsi="Times New Roman"/>
          <w:sz w:val="24"/>
          <w:szCs w:val="24"/>
        </w:rPr>
        <w:t>;</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3.</w:t>
      </w:r>
      <w:r>
        <w:rPr>
          <w:rFonts w:ascii="Times New Roman" w:hAnsi="Times New Roman"/>
          <w:sz w:val="24"/>
          <w:szCs w:val="24"/>
        </w:rPr>
        <w:t>Дать понятие финансового мошенничества и его видам</w:t>
      </w:r>
      <w:r w:rsidRPr="007413EA">
        <w:rPr>
          <w:rFonts w:ascii="Times New Roman" w:hAnsi="Times New Roman"/>
          <w:sz w:val="24"/>
          <w:szCs w:val="24"/>
        </w:rPr>
        <w:t>;</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4. Рассмотреть способы защиты от финансового мошенничества.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Итак, рассмотрим, что же такое финансовая безопасность. Финансовая безопасность - это состояние личных финансов, при котором сохраняется привычный образ жизни, при потере источников доходов, зависящих от вашего труда, в течение 6-ти месяцев. Финансовая безопасность личности подвержена воздействию угроз. К угрозам относят: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усиление социальной и имущественной дифференциации населения;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неравномерность социально-экономического развития регионов, что может привести к социальной напряженности населения;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бедность и нищета;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низкий уровень занятости;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безработица среди экономически активного населения; </w:t>
      </w:r>
    </w:p>
    <w:p w:rsidR="00D5776F" w:rsidRPr="007413EA" w:rsidRDefault="00D5776F" w:rsidP="00D5776F">
      <w:pPr>
        <w:pStyle w:val="ab"/>
        <w:numPr>
          <w:ilvl w:val="0"/>
          <w:numId w:val="34"/>
        </w:numPr>
        <w:spacing w:after="0" w:line="240" w:lineRule="auto"/>
        <w:ind w:left="567" w:hanging="283"/>
        <w:jc w:val="both"/>
        <w:rPr>
          <w:rFonts w:ascii="Times New Roman" w:hAnsi="Times New Roman"/>
          <w:sz w:val="24"/>
          <w:szCs w:val="24"/>
        </w:rPr>
      </w:pPr>
      <w:r w:rsidRPr="007413EA">
        <w:rPr>
          <w:rFonts w:ascii="Times New Roman" w:hAnsi="Times New Roman"/>
          <w:sz w:val="24"/>
          <w:szCs w:val="24"/>
        </w:rPr>
        <w:t xml:space="preserve">криминализация экономических отношений.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Необходимо отметить, что финансовая безопасность личности зависит от выполнения государством взятых на себя обязательств по противодействию угрозам и </w:t>
      </w:r>
      <w:r w:rsidRPr="007413EA">
        <w:rPr>
          <w:rFonts w:ascii="Times New Roman" w:hAnsi="Times New Roman"/>
          <w:sz w:val="24"/>
          <w:szCs w:val="24"/>
        </w:rPr>
        <w:lastRenderedPageBreak/>
        <w:t xml:space="preserve">поддержанию высокого уровня финансовой безопасности личности в стране. Низкий уровень финансовой грамотности населения приводит к принятию неверных финансовых решений, что отрицательно влияет не только на финансовую безопасность отдельного гражданина, но и всей страны в целом. Отсюда делаем вывод, что финансовая безопасность личности зависит не только от выполнения государством взятых на себя обязательств, но и от решений, принимаемых гражданами. Итак, наша финансовая безопасность напрямую зависит от принимаемых нами ежедневно решений.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Финансовое мошенничество - совершение противоправных действий в сфере денежного обращения путем обмана, злоупотребления доверием и других манипуляций с целью незаконного п</w:t>
      </w:r>
      <w:r>
        <w:rPr>
          <w:rFonts w:ascii="Times New Roman" w:hAnsi="Times New Roman"/>
          <w:sz w:val="24"/>
          <w:szCs w:val="24"/>
        </w:rPr>
        <w:t xml:space="preserve">олучения денежных средств.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Существует несколько видов мошенничества: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Мошенничества, связанные с банковскими картами.</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r>
      <w:proofErr w:type="spellStart"/>
      <w:proofErr w:type="gramStart"/>
      <w:r w:rsidRPr="007413EA">
        <w:rPr>
          <w:rFonts w:ascii="Times New Roman" w:hAnsi="Times New Roman"/>
          <w:sz w:val="24"/>
          <w:szCs w:val="24"/>
        </w:rPr>
        <w:t>Интернет-мошенничества</w:t>
      </w:r>
      <w:proofErr w:type="spellEnd"/>
      <w:proofErr w:type="gramEnd"/>
      <w:r w:rsidRPr="007413EA">
        <w:rPr>
          <w:rFonts w:ascii="Times New Roman" w:hAnsi="Times New Roman"/>
          <w:sz w:val="24"/>
          <w:szCs w:val="24"/>
        </w:rPr>
        <w:t>.</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Мобильные мошенничества.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Финансовые пирамиды.</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 xml:space="preserve">Товары по выгодным ценам в </w:t>
      </w:r>
      <w:proofErr w:type="spellStart"/>
      <w:proofErr w:type="gramStart"/>
      <w:r w:rsidRPr="007413EA">
        <w:rPr>
          <w:rFonts w:ascii="Times New Roman" w:hAnsi="Times New Roman"/>
          <w:sz w:val="24"/>
          <w:szCs w:val="24"/>
        </w:rPr>
        <w:t>интернет-магазинах</w:t>
      </w:r>
      <w:proofErr w:type="spellEnd"/>
      <w:proofErr w:type="gramEnd"/>
      <w:r w:rsidRPr="007413EA">
        <w:rPr>
          <w:rFonts w:ascii="Times New Roman" w:hAnsi="Times New Roman"/>
          <w:sz w:val="24"/>
          <w:szCs w:val="24"/>
        </w:rPr>
        <w:t>.</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Рассмотрим </w:t>
      </w:r>
      <w:proofErr w:type="gramStart"/>
      <w:r w:rsidRPr="007413EA">
        <w:rPr>
          <w:rFonts w:ascii="Times New Roman" w:hAnsi="Times New Roman"/>
          <w:sz w:val="24"/>
          <w:szCs w:val="24"/>
        </w:rPr>
        <w:t>данный</w:t>
      </w:r>
      <w:proofErr w:type="gramEnd"/>
      <w:r w:rsidRPr="007413EA">
        <w:rPr>
          <w:rFonts w:ascii="Times New Roman" w:hAnsi="Times New Roman"/>
          <w:sz w:val="24"/>
          <w:szCs w:val="24"/>
        </w:rPr>
        <w:t xml:space="preserve"> виды мошенничества более подробно. Банковская карта является удобным инструментом повседневных расчетов. В России расчеты по пластиковым картам становятся все более популярными. Согласно статистическим данным, опубликованным на официальном сайте ЦБ РФ, количество банковских карт, эмитированных кредитными организациями (кроме предоплаченных карт), составляет на 01 января 2019 года 272,6 </w:t>
      </w:r>
      <w:proofErr w:type="spellStart"/>
      <w:proofErr w:type="gramStart"/>
      <w:r w:rsidRPr="007413EA">
        <w:rPr>
          <w:rFonts w:ascii="Times New Roman" w:hAnsi="Times New Roman"/>
          <w:sz w:val="24"/>
          <w:szCs w:val="24"/>
        </w:rPr>
        <w:t>млн</w:t>
      </w:r>
      <w:proofErr w:type="spellEnd"/>
      <w:proofErr w:type="gramEnd"/>
      <w:r w:rsidRPr="007413EA">
        <w:rPr>
          <w:rFonts w:ascii="Times New Roman" w:hAnsi="Times New Roman"/>
          <w:sz w:val="24"/>
          <w:szCs w:val="24"/>
        </w:rPr>
        <w:t xml:space="preserve"> штук. Абсолютным лидером по выпуску карт является ПАО Сбербанк – на его долю приходится более трети всех эмитированных банковских карт. Дебетовые карты лидируют среди других видов банковских карт – их выпущено 237,5 </w:t>
      </w:r>
      <w:proofErr w:type="spellStart"/>
      <w:proofErr w:type="gramStart"/>
      <w:r w:rsidRPr="007413EA">
        <w:rPr>
          <w:rFonts w:ascii="Times New Roman" w:hAnsi="Times New Roman"/>
          <w:sz w:val="24"/>
          <w:szCs w:val="24"/>
        </w:rPr>
        <w:t>млн</w:t>
      </w:r>
      <w:proofErr w:type="spellEnd"/>
      <w:proofErr w:type="gramEnd"/>
      <w:r w:rsidRPr="007413EA">
        <w:rPr>
          <w:rFonts w:ascii="Times New Roman" w:hAnsi="Times New Roman"/>
          <w:sz w:val="24"/>
          <w:szCs w:val="24"/>
        </w:rPr>
        <w:t xml:space="preserve"> штук, то есть доля расчетных карт в общем выпуске карт составляет 87%.</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Классических кредитных карт выпущено 35 </w:t>
      </w:r>
      <w:proofErr w:type="spellStart"/>
      <w:proofErr w:type="gramStart"/>
      <w:r w:rsidRPr="007413EA">
        <w:rPr>
          <w:rFonts w:ascii="Times New Roman" w:hAnsi="Times New Roman"/>
          <w:sz w:val="24"/>
          <w:szCs w:val="24"/>
        </w:rPr>
        <w:t>млн</w:t>
      </w:r>
      <w:proofErr w:type="spellEnd"/>
      <w:proofErr w:type="gramEnd"/>
      <w:r w:rsidRPr="007413EA">
        <w:rPr>
          <w:rFonts w:ascii="Times New Roman" w:hAnsi="Times New Roman"/>
          <w:sz w:val="24"/>
          <w:szCs w:val="24"/>
        </w:rPr>
        <w:t xml:space="preserve"> штук (13% от общего числа дебетовых и кредитных карт).</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Нужно отметить, что банки выпускают также предоплаченные карты и их суммарное количество довольно значительно, но ЦБ РФ не включает данные об этих картах в свои информационные материалы.</w:t>
      </w:r>
    </w:p>
    <w:p w:rsidR="00D5776F" w:rsidRPr="007413EA" w:rsidRDefault="00D5776F" w:rsidP="00D5776F">
      <w:pPr>
        <w:spacing w:after="0" w:line="240" w:lineRule="auto"/>
        <w:jc w:val="both"/>
        <w:rPr>
          <w:rFonts w:ascii="Times New Roman" w:hAnsi="Times New Roman"/>
          <w:sz w:val="24"/>
          <w:szCs w:val="24"/>
        </w:rPr>
      </w:pPr>
      <w:r w:rsidRPr="007413EA">
        <w:rPr>
          <w:rFonts w:ascii="Times New Roman" w:hAnsi="Times New Roman"/>
          <w:sz w:val="24"/>
          <w:szCs w:val="24"/>
        </w:rPr>
        <w:t>Основные приёмы, которые используют злоумышленники:</w:t>
      </w:r>
    </w:p>
    <w:p w:rsidR="00D5776F" w:rsidRPr="007413EA" w:rsidRDefault="00D5776F" w:rsidP="00D5776F">
      <w:pPr>
        <w:spacing w:after="0" w:line="240" w:lineRule="auto"/>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r>
      <w:proofErr w:type="spellStart"/>
      <w:r w:rsidRPr="007413EA">
        <w:rPr>
          <w:rFonts w:ascii="Times New Roman" w:hAnsi="Times New Roman"/>
          <w:sz w:val="24"/>
          <w:szCs w:val="24"/>
        </w:rPr>
        <w:t>Скимминг</w:t>
      </w:r>
      <w:proofErr w:type="spellEnd"/>
      <w:r w:rsidRPr="007413EA">
        <w:rPr>
          <w:rFonts w:ascii="Times New Roman" w:hAnsi="Times New Roman"/>
          <w:sz w:val="24"/>
          <w:szCs w:val="24"/>
        </w:rPr>
        <w:t xml:space="preserve"> - установка специальных устройств на банкоматы (накладная клавиатура, устройство для считывания карт), с помощью которых преступники получают информацию о карте.</w:t>
      </w:r>
    </w:p>
    <w:p w:rsidR="00D5776F" w:rsidRPr="007413EA" w:rsidRDefault="00D5776F" w:rsidP="00D5776F">
      <w:pPr>
        <w:spacing w:after="0" w:line="240" w:lineRule="auto"/>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r>
      <w:proofErr w:type="spellStart"/>
      <w:r w:rsidRPr="007413EA">
        <w:rPr>
          <w:rFonts w:ascii="Times New Roman" w:hAnsi="Times New Roman"/>
          <w:sz w:val="24"/>
          <w:szCs w:val="24"/>
        </w:rPr>
        <w:t>Траппинг</w:t>
      </w:r>
      <w:proofErr w:type="spellEnd"/>
      <w:r w:rsidRPr="007413EA">
        <w:rPr>
          <w:rFonts w:ascii="Times New Roman" w:hAnsi="Times New Roman"/>
          <w:sz w:val="24"/>
          <w:szCs w:val="24"/>
        </w:rPr>
        <w:t xml:space="preserve"> — установке на банкомат устройства, которое блокирует карту и не выдает ее обратно, а «добрый» прохожий, якобы пытающийся помочь, подглядывает </w:t>
      </w:r>
      <w:proofErr w:type="spellStart"/>
      <w:r w:rsidRPr="007413EA">
        <w:rPr>
          <w:rFonts w:ascii="Times New Roman" w:hAnsi="Times New Roman"/>
          <w:sz w:val="24"/>
          <w:szCs w:val="24"/>
        </w:rPr>
        <w:t>пин-код</w:t>
      </w:r>
      <w:proofErr w:type="spellEnd"/>
      <w:r w:rsidRPr="007413EA">
        <w:rPr>
          <w:rFonts w:ascii="Times New Roman" w:hAnsi="Times New Roman"/>
          <w:sz w:val="24"/>
          <w:szCs w:val="24"/>
        </w:rPr>
        <w:t xml:space="preserve"> и после вашего ухода, забирает карту из банкомата и снимает с нее деньги.</w:t>
      </w:r>
    </w:p>
    <w:p w:rsidR="00D5776F" w:rsidRPr="007413EA" w:rsidRDefault="00D5776F" w:rsidP="00D5776F">
      <w:pPr>
        <w:spacing w:after="0" w:line="240" w:lineRule="auto"/>
        <w:jc w:val="both"/>
        <w:rPr>
          <w:rFonts w:ascii="Times New Roman" w:hAnsi="Times New Roman"/>
          <w:sz w:val="24"/>
          <w:szCs w:val="24"/>
        </w:rPr>
      </w:pPr>
      <w:proofErr w:type="gramStart"/>
      <w:r w:rsidRPr="007413EA">
        <w:rPr>
          <w:rFonts w:ascii="Times New Roman" w:hAnsi="Times New Roman"/>
          <w:sz w:val="24"/>
          <w:szCs w:val="24"/>
        </w:rPr>
        <w:t xml:space="preserve">•Магазинные мошенничества, когда во время оплаты покупки или услуги данные карты могут быть считаны и зафиксированы ручным </w:t>
      </w:r>
      <w:proofErr w:type="spellStart"/>
      <w:r w:rsidRPr="007413EA">
        <w:rPr>
          <w:rFonts w:ascii="Times New Roman" w:hAnsi="Times New Roman"/>
          <w:sz w:val="24"/>
          <w:szCs w:val="24"/>
        </w:rPr>
        <w:t>скиммером</w:t>
      </w:r>
      <w:proofErr w:type="spellEnd"/>
      <w:r w:rsidRPr="007413EA">
        <w:rPr>
          <w:rFonts w:ascii="Times New Roman" w:hAnsi="Times New Roman"/>
          <w:sz w:val="24"/>
          <w:szCs w:val="24"/>
        </w:rPr>
        <w:t>.</w:t>
      </w:r>
      <w:proofErr w:type="gramEnd"/>
    </w:p>
    <w:p w:rsidR="00D5776F" w:rsidRPr="007413EA" w:rsidRDefault="00D5776F" w:rsidP="00D5776F">
      <w:pPr>
        <w:spacing w:after="0" w:line="240" w:lineRule="auto"/>
        <w:jc w:val="both"/>
        <w:rPr>
          <w:rFonts w:ascii="Times New Roman" w:hAnsi="Times New Roman"/>
          <w:sz w:val="24"/>
          <w:szCs w:val="24"/>
        </w:rPr>
      </w:pPr>
      <w:r w:rsidRPr="007413EA">
        <w:rPr>
          <w:rFonts w:ascii="Times New Roman" w:hAnsi="Times New Roman"/>
          <w:sz w:val="24"/>
          <w:szCs w:val="24"/>
        </w:rPr>
        <w:t>•</w:t>
      </w:r>
      <w:proofErr w:type="spellStart"/>
      <w:r w:rsidRPr="007413EA">
        <w:rPr>
          <w:rFonts w:ascii="Times New Roman" w:hAnsi="Times New Roman"/>
          <w:sz w:val="24"/>
          <w:szCs w:val="24"/>
        </w:rPr>
        <w:t>Фишинг</w:t>
      </w:r>
      <w:proofErr w:type="spellEnd"/>
      <w:r w:rsidRPr="007413EA">
        <w:rPr>
          <w:rFonts w:ascii="Times New Roman" w:hAnsi="Times New Roman"/>
          <w:sz w:val="24"/>
          <w:szCs w:val="24"/>
        </w:rPr>
        <w:t xml:space="preserve"> - рассылка электронных писем, в которых от имени банка сообщается об изменениях, производимых в системе его безопасности. При этом пользователей просят возобновить информацию о карте, в том числе указать номер кредитки и ее </w:t>
      </w:r>
      <w:proofErr w:type="spellStart"/>
      <w:r w:rsidRPr="007413EA">
        <w:rPr>
          <w:rFonts w:ascii="Times New Roman" w:hAnsi="Times New Roman"/>
          <w:sz w:val="24"/>
          <w:szCs w:val="24"/>
        </w:rPr>
        <w:t>ПИН-код</w:t>
      </w:r>
      <w:proofErr w:type="spellEnd"/>
      <w:r w:rsidRPr="007413EA">
        <w:rPr>
          <w:rFonts w:ascii="Times New Roman" w:hAnsi="Times New Roman"/>
          <w:sz w:val="24"/>
          <w:szCs w:val="24"/>
        </w:rPr>
        <w:t>.</w:t>
      </w:r>
    </w:p>
    <w:p w:rsidR="00D5776F" w:rsidRPr="007413EA" w:rsidRDefault="00D5776F" w:rsidP="00D5776F">
      <w:pPr>
        <w:spacing w:after="0" w:line="240" w:lineRule="auto"/>
        <w:jc w:val="both"/>
        <w:rPr>
          <w:rFonts w:ascii="Times New Roman" w:hAnsi="Times New Roman"/>
          <w:sz w:val="24"/>
          <w:szCs w:val="24"/>
        </w:rPr>
      </w:pPr>
      <w:r w:rsidRPr="007413EA">
        <w:rPr>
          <w:rFonts w:ascii="Times New Roman" w:hAnsi="Times New Roman"/>
          <w:sz w:val="24"/>
          <w:szCs w:val="24"/>
        </w:rPr>
        <w:t>•Мошенничество с помощью телефона - когда клиенту звонят с просьбой погасить задолженность по кредиту, который клиент не брал, и в ходе разгов</w:t>
      </w:r>
      <w:r>
        <w:rPr>
          <w:rFonts w:ascii="Times New Roman" w:hAnsi="Times New Roman"/>
          <w:sz w:val="24"/>
          <w:szCs w:val="24"/>
        </w:rPr>
        <w:t xml:space="preserve">ора выясняются данные карты.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Мошенничество в интернете. Включает в себя все существующие виды обмана, придуманные человечеством за всю историю его существования. Наиболее часто используется в следующих случаях:</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Покупки через интернет (чаще всего по предоплате и слишком низкой цене).</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При составлении «бесплатного» гороскопа.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lastRenderedPageBreak/>
        <w:t>•</w:t>
      </w:r>
      <w:r w:rsidRPr="007413EA">
        <w:rPr>
          <w:rFonts w:ascii="Times New Roman" w:hAnsi="Times New Roman"/>
          <w:sz w:val="24"/>
          <w:szCs w:val="24"/>
        </w:rPr>
        <w:tab/>
        <w:t xml:space="preserve">При получении </w:t>
      </w:r>
      <w:proofErr w:type="spellStart"/>
      <w:r w:rsidRPr="007413EA">
        <w:rPr>
          <w:rFonts w:ascii="Times New Roman" w:hAnsi="Times New Roman"/>
          <w:sz w:val="24"/>
          <w:szCs w:val="24"/>
        </w:rPr>
        <w:t>смс</w:t>
      </w:r>
      <w:proofErr w:type="spellEnd"/>
      <w:r w:rsidRPr="007413EA">
        <w:rPr>
          <w:rFonts w:ascii="Times New Roman" w:hAnsi="Times New Roman"/>
          <w:sz w:val="24"/>
          <w:szCs w:val="24"/>
        </w:rPr>
        <w:t xml:space="preserve"> от якобы платежных систем. </w:t>
      </w:r>
      <w:proofErr w:type="gramStart"/>
      <w:r w:rsidRPr="007413EA">
        <w:rPr>
          <w:rFonts w:ascii="Times New Roman" w:hAnsi="Times New Roman"/>
          <w:sz w:val="24"/>
          <w:szCs w:val="24"/>
        </w:rPr>
        <w:t xml:space="preserve">На самом деле часто вас поджидает вирус, задача которого — собрать данные о ваших </w:t>
      </w:r>
      <w:proofErr w:type="spellStart"/>
      <w:r w:rsidRPr="007413EA">
        <w:rPr>
          <w:rFonts w:ascii="Times New Roman" w:hAnsi="Times New Roman"/>
          <w:sz w:val="24"/>
          <w:szCs w:val="24"/>
        </w:rPr>
        <w:t>аккаунтах</w:t>
      </w:r>
      <w:proofErr w:type="spellEnd"/>
      <w:r w:rsidRPr="007413EA">
        <w:rPr>
          <w:rFonts w:ascii="Times New Roman" w:hAnsi="Times New Roman"/>
          <w:sz w:val="24"/>
          <w:szCs w:val="24"/>
        </w:rPr>
        <w:t xml:space="preserve"> в платежных системах, данные банковской карты, которые вы </w:t>
      </w:r>
      <w:r>
        <w:rPr>
          <w:rFonts w:ascii="Times New Roman" w:hAnsi="Times New Roman"/>
          <w:sz w:val="24"/>
          <w:szCs w:val="24"/>
        </w:rPr>
        <w:t xml:space="preserve">вводите на своем компьютере. </w:t>
      </w:r>
      <w:proofErr w:type="gramEnd"/>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Вариантов таких </w:t>
      </w:r>
      <w:proofErr w:type="spellStart"/>
      <w:r w:rsidRPr="007413EA">
        <w:rPr>
          <w:rFonts w:ascii="Times New Roman" w:hAnsi="Times New Roman"/>
          <w:sz w:val="24"/>
          <w:szCs w:val="24"/>
        </w:rPr>
        <w:t>смс</w:t>
      </w:r>
      <w:proofErr w:type="spellEnd"/>
      <w:r w:rsidRPr="007413EA">
        <w:rPr>
          <w:rFonts w:ascii="Times New Roman" w:hAnsi="Times New Roman"/>
          <w:sz w:val="24"/>
          <w:szCs w:val="24"/>
        </w:rPr>
        <w:t xml:space="preserve"> огромное множество, но в основном они выглядят так:</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«Вы выиграли приз...». При этом просит прислать подтверждающую СМС, внести «регистрационный взнос» через интернет-кошелек, купить карточку предоплаты и перезвонить, назвав код. Получив «взнос», мошенник исчезает, а обещанный приз тоже растворяется.</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«Мама, я попал в аварию», когда мошенник отправляет СМС или звонит с неприятной новостью, «жертва» в панике забывает проверить достоверность полученной информации и переводит средства на счета злоумышленников.</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w:t>
      </w:r>
      <w:r w:rsidRPr="007413EA">
        <w:rPr>
          <w:rFonts w:ascii="Times New Roman" w:hAnsi="Times New Roman"/>
          <w:sz w:val="24"/>
          <w:szCs w:val="24"/>
        </w:rPr>
        <w:tab/>
        <w:t>«Блокировка карты». На мобильный телефон приходит СМС «Ваша банковская карта заблокирована. По вопросам разблокировки обращайтесь по телефону...». «Жертва» перезванивает по указанному номеру и «сотрудник банка», которым является мошенник, предлагает пройти к банкомату и совершить несколько операций под диктовку. Результат не заставит себя долго ждать — деньги с карты перейдут на счет мошенников.</w:t>
      </w:r>
    </w:p>
    <w:p w:rsidR="00D5776F" w:rsidRPr="007413EA" w:rsidRDefault="00D5776F" w:rsidP="00D5776F">
      <w:pPr>
        <w:spacing w:after="0" w:line="240" w:lineRule="auto"/>
        <w:ind w:firstLine="567"/>
        <w:jc w:val="both"/>
        <w:rPr>
          <w:rFonts w:ascii="Times New Roman" w:hAnsi="Times New Roman"/>
          <w:sz w:val="24"/>
          <w:szCs w:val="24"/>
        </w:rPr>
      </w:pPr>
      <w:proofErr w:type="gramStart"/>
      <w:r w:rsidRPr="007413EA">
        <w:rPr>
          <w:rFonts w:ascii="Times New Roman" w:hAnsi="Times New Roman"/>
          <w:sz w:val="24"/>
          <w:szCs w:val="24"/>
        </w:rPr>
        <w:t>•</w:t>
      </w:r>
      <w:r w:rsidRPr="007413EA">
        <w:rPr>
          <w:rFonts w:ascii="Times New Roman" w:hAnsi="Times New Roman"/>
          <w:sz w:val="24"/>
          <w:szCs w:val="24"/>
        </w:rPr>
        <w:tab/>
        <w:t>Рассылка вирусов, который помогает злоумышленникам подобраться к банковской карте, привязанной к мобильному телефону, и перевести все деньги на свой счет.</w:t>
      </w:r>
      <w:proofErr w:type="gramEnd"/>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Финансовая пирамида. Чаще всего работает по следующему принципу: организаторы пирамиды собирают у вкладчиков деньги (продают ценные бумаги пирамиды), но не вкладывают эти деньги в экономику, а оставляют у себя. Они объявляют о росте курса своих ценных бумаг и, когда старые вкладчики хотят снять свои деньги с процентами, с ними расплачиваются деньгами новых вкладчиков.</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Пирамиды обычно обещают сверхвысокую доходность: 200–300 % в год. Так как поначалу число вкладчиков всё время растёт, организаторы пирамиды могут какое-то время поддерживать её платёжеспособность.</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Опасность пирамиды заключается в том, что рано или поздно она рухнет. Слишком много вкладчиков одновременно захотят продать свои ценные бумаги. Организаторы поймут, что расплатиться со всеми не получится, приостановят выплаты, а потом скроются с оставшимися деньгами.</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Если деньги уже вложены в сомнительные проекты, постарайтесь максимально оперативно изъять не только полученную прибыль, но и основные вложения. Не ждите, когда пирамида развалится, и не старайтесь компенсировать убыт</w:t>
      </w:r>
      <w:r>
        <w:rPr>
          <w:rFonts w:ascii="Times New Roman" w:hAnsi="Times New Roman"/>
          <w:sz w:val="24"/>
          <w:szCs w:val="24"/>
        </w:rPr>
        <w:t>ки, вкладывая новые средства.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Низкие цены в </w:t>
      </w:r>
      <w:proofErr w:type="spellStart"/>
      <w:proofErr w:type="gramStart"/>
      <w:r w:rsidRPr="007413EA">
        <w:rPr>
          <w:rFonts w:ascii="Times New Roman" w:hAnsi="Times New Roman"/>
          <w:sz w:val="24"/>
          <w:szCs w:val="24"/>
        </w:rPr>
        <w:t>интернет-магазинах</w:t>
      </w:r>
      <w:proofErr w:type="spellEnd"/>
      <w:proofErr w:type="gramEnd"/>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Интернет магазин – это довольно хороший вариант для покупки необходимых вещей. Ведь продавцу не нужно платить за торговую площадь, а вещи просто хранятся на складах. Но мошенники нашли способ обмануть покупателей и в этой сфере. Они просто создают сайт, где пишут о товарах, которых не существует. При этом товары предлагаются по самой низкой цене. Покупатель, увидев рекламу этого </w:t>
      </w:r>
      <w:proofErr w:type="spellStart"/>
      <w:proofErr w:type="gramStart"/>
      <w:r w:rsidRPr="007413EA">
        <w:rPr>
          <w:rFonts w:ascii="Times New Roman" w:hAnsi="Times New Roman"/>
          <w:sz w:val="24"/>
          <w:szCs w:val="24"/>
        </w:rPr>
        <w:t>интернет-магазина</w:t>
      </w:r>
      <w:proofErr w:type="spellEnd"/>
      <w:proofErr w:type="gramEnd"/>
      <w:r w:rsidRPr="007413EA">
        <w:rPr>
          <w:rFonts w:ascii="Times New Roman" w:hAnsi="Times New Roman"/>
          <w:sz w:val="24"/>
          <w:szCs w:val="24"/>
        </w:rPr>
        <w:t xml:space="preserve">, выбирает товар и оплачивает его, а его к нему так и не доставляют. Как правило, существуют такие магазины около месяца. Но благодаря хорошей рекламе, такие магазины быстро окупаются.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Чтобы не быть обманутым, стоит обращать внимание на некоторые детали. В первую очередь это способ оплаты и доставки. Если предлагается приобрести товар наложенным платежом, стоит воспользоваться такой возможностью. Хороший интернет-магазин всегда имеет отзывы о своей деятельности. Если за несколько месяцев работы таковых в сети еще нет, стоит задуматься.</w:t>
      </w:r>
    </w:p>
    <w:p w:rsidR="00D5776F" w:rsidRPr="007413EA" w:rsidRDefault="00D5776F" w:rsidP="00D5776F">
      <w:pPr>
        <w:spacing w:after="0" w:line="240" w:lineRule="auto"/>
        <w:rPr>
          <w:rFonts w:ascii="Times New Roman" w:hAnsi="Times New Roman"/>
          <w:sz w:val="24"/>
          <w:szCs w:val="24"/>
        </w:rPr>
      </w:pPr>
      <w:r w:rsidRPr="007413EA">
        <w:rPr>
          <w:rFonts w:ascii="Times New Roman" w:hAnsi="Times New Roman"/>
          <w:sz w:val="24"/>
          <w:szCs w:val="24"/>
        </w:rPr>
        <w:t>Теперь поговорим о способах защиты от финансового мошенничества.</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xml:space="preserve">- Не открывайте сайты платежных систем по ссылке (например, в письмах). Обязательно проверяйте, какой URL стоит в адресной строке, или посмотрите в свойствах </w:t>
      </w:r>
      <w:r w:rsidRPr="007413EA">
        <w:rPr>
          <w:rFonts w:ascii="Times New Roman" w:hAnsi="Times New Roman"/>
          <w:sz w:val="24"/>
          <w:szCs w:val="24"/>
        </w:rPr>
        <w:lastRenderedPageBreak/>
        <w:t xml:space="preserve">ссылки, куда она ведет, так как можно попасть на сайт-обманку, внешне очень похожий, практически неотличимый от настоящего сайта платежной системы.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Покупки в интернете осуществляйте с помощью отдельной банковской карты и только на проверенных сайтах</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Не отвечайте на СМС и не открывайте ММС от неизвестных абонентов, в том числе поздравительные сообщения и открытки. С вашего счета могут списать деньги.</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При получении сообщений от банков, мобильных операторов о проблемах со счетом перезвоните по известному вам номеру банка и уточните информацию. Банк никогда не сообщает подобным образом информацию.</w:t>
      </w:r>
    </w:p>
    <w:p w:rsidR="00D5776F" w:rsidRPr="007413EA" w:rsidRDefault="00D5776F" w:rsidP="00D5776F">
      <w:pPr>
        <w:spacing w:after="0" w:line="240" w:lineRule="auto"/>
        <w:ind w:firstLine="567"/>
        <w:jc w:val="both"/>
        <w:rPr>
          <w:rFonts w:ascii="Times New Roman" w:hAnsi="Times New Roman"/>
          <w:sz w:val="24"/>
          <w:szCs w:val="24"/>
        </w:rPr>
      </w:pPr>
      <w:proofErr w:type="gramStart"/>
      <w:r w:rsidRPr="007413EA">
        <w:rPr>
          <w:rFonts w:ascii="Times New Roman" w:hAnsi="Times New Roman"/>
          <w:sz w:val="24"/>
          <w:szCs w:val="24"/>
        </w:rPr>
        <w:t>- Никогда не сообщайте никаких персональных данных (дату рождения, ФИО, данные о родственниках), даже если вам звонят и представляются сотрудником банка, полиции, мобильных операторов и т. д. Попросите представиться, назвать ФИО, звание-должность, поинтересуйтесь, какой адресу отделения, офиса, уточните наименование организации.</w:t>
      </w:r>
      <w:proofErr w:type="gramEnd"/>
      <w:r w:rsidRPr="007413EA">
        <w:rPr>
          <w:rFonts w:ascii="Times New Roman" w:hAnsi="Times New Roman"/>
          <w:sz w:val="24"/>
          <w:szCs w:val="24"/>
        </w:rPr>
        <w:t xml:space="preserve"> Затем узнайте телефон этой организации в справочных базах и перезвоните. </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Вам могут позвонить и сообщить, что ваш родственник или знакомый попал в аварию, за решетку, в больницу и за него нужно внести залог, штраф, взятку - откупиться. Позвоните вашему родственнику.</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 Ценную информацию никогда не храните только в телефоне, дублируйте ее в бумажном блокноте или в компьютере.</w:t>
      </w:r>
    </w:p>
    <w:p w:rsidR="00D5776F" w:rsidRPr="007413EA"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В заключении хотелось - бы отметить, что в эпоху становления и развития в мире информационного сетевого общества, формирования глобального интернет - пространства на повестке дня остро стоят вопросы, связанные с формированием финансовой безопасности личности. Возможности современных цифровых и информационных технологий сделали жизнь человека намного более удобной, мобильной и комфортной. Однако новыми возможностями пользуются, к сожалению, преступники, фактически воруя с глобальной сети наши личные данные, пароли, а порой и денежные средства. Мошенники используют любые ухищрения, чтобы доверчивый владелец средств повелся на их приманки. Важно помнить, что все финансовые операции, будь то выплата выигрыша или перевод средств, имеют сложную процедуру и не могут осуществляться одним нажатием кнопки мобильного телефона.</w:t>
      </w:r>
    </w:p>
    <w:p w:rsidR="00D5776F" w:rsidRDefault="00D5776F" w:rsidP="00D5776F">
      <w:pPr>
        <w:spacing w:after="0" w:line="240" w:lineRule="auto"/>
        <w:ind w:firstLine="567"/>
        <w:jc w:val="both"/>
        <w:rPr>
          <w:rFonts w:ascii="Times New Roman" w:hAnsi="Times New Roman"/>
          <w:sz w:val="24"/>
          <w:szCs w:val="24"/>
        </w:rPr>
      </w:pPr>
      <w:r w:rsidRPr="007413EA">
        <w:rPr>
          <w:rFonts w:ascii="Times New Roman" w:hAnsi="Times New Roman"/>
          <w:sz w:val="24"/>
          <w:szCs w:val="24"/>
        </w:rPr>
        <w:t>Итак, не стоит забывать, что наша финансовая безопасность зависит только от нас самих и от принимаемых нами решений. Для того чтобы избежать неприятных финансовых потерь следует придерживать определенных правил, которые не гарантируют, что вы не станете жертвой мошенников, но повысят ваши шансы на то, чтобы сохранить свои денежные средства.</w:t>
      </w:r>
    </w:p>
    <w:p w:rsidR="00D5776F" w:rsidRDefault="00D5776F" w:rsidP="00D5776F">
      <w:pPr>
        <w:spacing w:after="0" w:line="240" w:lineRule="auto"/>
        <w:ind w:firstLine="567"/>
        <w:jc w:val="both"/>
        <w:rPr>
          <w:rFonts w:ascii="Times New Roman" w:hAnsi="Times New Roman"/>
          <w:sz w:val="24"/>
          <w:szCs w:val="24"/>
        </w:rPr>
      </w:pPr>
    </w:p>
    <w:p w:rsidR="00D5776F" w:rsidRDefault="00D5776F" w:rsidP="00D5776F">
      <w:pPr>
        <w:spacing w:after="0" w:line="240" w:lineRule="auto"/>
        <w:ind w:firstLine="567"/>
        <w:jc w:val="both"/>
        <w:rPr>
          <w:rFonts w:ascii="Times New Roman" w:hAnsi="Times New Roman"/>
          <w:sz w:val="24"/>
          <w:szCs w:val="24"/>
        </w:rPr>
      </w:pPr>
      <w:r>
        <w:rPr>
          <w:rFonts w:ascii="Times New Roman" w:hAnsi="Times New Roman"/>
          <w:sz w:val="24"/>
          <w:szCs w:val="24"/>
        </w:rPr>
        <w:t>Список использованной литературы:</w:t>
      </w:r>
    </w:p>
    <w:p w:rsidR="00D5776F" w:rsidRPr="00C4586F" w:rsidRDefault="00D5776F" w:rsidP="00D5776F">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C4586F">
        <w:rPr>
          <w:rFonts w:ascii="Times New Roman" w:hAnsi="Times New Roman"/>
          <w:sz w:val="24"/>
          <w:szCs w:val="24"/>
        </w:rPr>
        <w:t>Антонов, А.М. Безопасность применения банкоматов и предупреждение мошенн</w:t>
      </w:r>
      <w:r>
        <w:rPr>
          <w:rFonts w:ascii="Times New Roman" w:hAnsi="Times New Roman"/>
          <w:sz w:val="24"/>
          <w:szCs w:val="24"/>
        </w:rPr>
        <w:t>ичества с банковскими картами /</w:t>
      </w:r>
      <w:r w:rsidRPr="00C4586F">
        <w:rPr>
          <w:rFonts w:ascii="Times New Roman" w:hAnsi="Times New Roman"/>
          <w:sz w:val="24"/>
          <w:szCs w:val="24"/>
        </w:rPr>
        <w:t>А.М. Антоно</w:t>
      </w:r>
      <w:r>
        <w:rPr>
          <w:rFonts w:ascii="Times New Roman" w:hAnsi="Times New Roman"/>
          <w:sz w:val="24"/>
          <w:szCs w:val="24"/>
        </w:rPr>
        <w:t>в</w:t>
      </w:r>
      <w:r w:rsidRPr="00C4586F">
        <w:rPr>
          <w:rFonts w:ascii="Times New Roman" w:hAnsi="Times New Roman"/>
          <w:sz w:val="24"/>
          <w:szCs w:val="24"/>
        </w:rPr>
        <w:t>// Вестник Волжского университета им. В.Н. Татищ</w:t>
      </w:r>
      <w:r>
        <w:rPr>
          <w:rFonts w:ascii="Times New Roman" w:hAnsi="Times New Roman"/>
          <w:sz w:val="24"/>
          <w:szCs w:val="24"/>
        </w:rPr>
        <w:t>ева. - 2016. - № 6. - С. 32-41.</w:t>
      </w:r>
    </w:p>
    <w:p w:rsidR="00D5776F" w:rsidRDefault="00D5776F" w:rsidP="00D5776F">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C4586F">
        <w:rPr>
          <w:rFonts w:ascii="Times New Roman" w:hAnsi="Times New Roman"/>
          <w:sz w:val="24"/>
          <w:szCs w:val="24"/>
        </w:rPr>
        <w:t xml:space="preserve">Антошина, С.М. Мошенничество в </w:t>
      </w:r>
      <w:r>
        <w:rPr>
          <w:rFonts w:ascii="Times New Roman" w:hAnsi="Times New Roman"/>
          <w:sz w:val="24"/>
          <w:szCs w:val="24"/>
        </w:rPr>
        <w:t>современных телекоммуникациях /</w:t>
      </w:r>
      <w:r w:rsidRPr="00C4586F">
        <w:rPr>
          <w:rFonts w:ascii="Times New Roman" w:hAnsi="Times New Roman"/>
          <w:sz w:val="24"/>
          <w:szCs w:val="24"/>
        </w:rPr>
        <w:t>С.М. Антошина // История и право. - 2016. - № 3. - С. 12-27.</w:t>
      </w:r>
    </w:p>
    <w:p w:rsidR="00D5776F" w:rsidRPr="00C4586F" w:rsidRDefault="00D5776F" w:rsidP="00D5776F">
      <w:pPr>
        <w:spacing w:after="0" w:line="240" w:lineRule="auto"/>
        <w:ind w:firstLine="567"/>
        <w:jc w:val="both"/>
        <w:rPr>
          <w:rFonts w:ascii="Times New Roman" w:hAnsi="Times New Roman"/>
          <w:sz w:val="24"/>
          <w:szCs w:val="24"/>
        </w:rPr>
      </w:pPr>
      <w:r w:rsidRPr="00C4586F">
        <w:rPr>
          <w:rFonts w:ascii="Times New Roman" w:hAnsi="Times New Roman"/>
          <w:sz w:val="24"/>
          <w:szCs w:val="24"/>
        </w:rPr>
        <w:t xml:space="preserve">Жданова А. О. Финансовая грамотность: Материалы для </w:t>
      </w:r>
      <w:proofErr w:type="gramStart"/>
      <w:r w:rsidRPr="00C4586F">
        <w:rPr>
          <w:rFonts w:ascii="Times New Roman" w:hAnsi="Times New Roman"/>
          <w:sz w:val="24"/>
          <w:szCs w:val="24"/>
        </w:rPr>
        <w:t>обучающихся</w:t>
      </w:r>
      <w:proofErr w:type="gramEnd"/>
      <w:r w:rsidRPr="00C4586F">
        <w:rPr>
          <w:rFonts w:ascii="Times New Roman" w:hAnsi="Times New Roman"/>
          <w:sz w:val="24"/>
          <w:szCs w:val="24"/>
        </w:rPr>
        <w:t xml:space="preserve"> СПО. -</w:t>
      </w:r>
    </w:p>
    <w:p w:rsidR="00D5776F" w:rsidRPr="00C4586F" w:rsidRDefault="00D5776F" w:rsidP="00D5776F">
      <w:pPr>
        <w:spacing w:after="0" w:line="240" w:lineRule="auto"/>
        <w:ind w:firstLine="567"/>
        <w:jc w:val="both"/>
        <w:rPr>
          <w:rFonts w:ascii="Times New Roman" w:hAnsi="Times New Roman"/>
          <w:sz w:val="24"/>
          <w:szCs w:val="24"/>
        </w:rPr>
      </w:pPr>
      <w:r w:rsidRPr="00C4586F">
        <w:rPr>
          <w:rFonts w:ascii="Times New Roman" w:hAnsi="Times New Roman"/>
          <w:sz w:val="24"/>
          <w:szCs w:val="24"/>
        </w:rPr>
        <w:t>М.: ВИТА-ПРЕСС, 2014.</w:t>
      </w:r>
    </w:p>
    <w:p w:rsidR="00D5776F" w:rsidRPr="00C4586F" w:rsidRDefault="00D5776F" w:rsidP="00D5776F">
      <w:pPr>
        <w:spacing w:after="0" w:line="240" w:lineRule="auto"/>
        <w:ind w:firstLine="567"/>
        <w:jc w:val="both"/>
        <w:rPr>
          <w:rFonts w:ascii="Times New Roman" w:hAnsi="Times New Roman"/>
          <w:sz w:val="24"/>
          <w:szCs w:val="24"/>
        </w:rPr>
      </w:pPr>
      <w:r w:rsidRPr="00C4586F">
        <w:rPr>
          <w:rFonts w:ascii="Times New Roman" w:hAnsi="Times New Roman"/>
          <w:sz w:val="24"/>
          <w:szCs w:val="24"/>
        </w:rPr>
        <w:t>3. Сайт Центрального банка Российской Федерации</w:t>
      </w:r>
    </w:p>
    <w:p w:rsidR="00D5776F" w:rsidRPr="00C4586F" w:rsidRDefault="00D5776F" w:rsidP="00D5776F">
      <w:pPr>
        <w:spacing w:after="0" w:line="240" w:lineRule="auto"/>
        <w:ind w:firstLine="567"/>
        <w:jc w:val="both"/>
        <w:rPr>
          <w:rFonts w:ascii="Times New Roman" w:hAnsi="Times New Roman"/>
          <w:sz w:val="24"/>
          <w:szCs w:val="24"/>
        </w:rPr>
      </w:pPr>
      <w:r w:rsidRPr="00C4586F">
        <w:rPr>
          <w:rFonts w:ascii="Times New Roman" w:hAnsi="Times New Roman"/>
          <w:sz w:val="24"/>
          <w:szCs w:val="24"/>
        </w:rPr>
        <w:t>http://w</w:t>
      </w:r>
      <w:r>
        <w:rPr>
          <w:rFonts w:ascii="Times New Roman" w:hAnsi="Times New Roman"/>
          <w:sz w:val="24"/>
          <w:szCs w:val="24"/>
        </w:rPr>
        <w:t>ww.cbr.ru/finmarkets/print.aspx</w:t>
      </w:r>
      <w:r w:rsidRPr="00C4586F">
        <w:rPr>
          <w:rFonts w:ascii="Times New Roman" w:hAnsi="Times New Roman"/>
          <w:sz w:val="24"/>
          <w:szCs w:val="24"/>
        </w:rPr>
        <w:t>file=files/protection/m_scam.html</w:t>
      </w:r>
    </w:p>
    <w:p w:rsidR="00D5776F" w:rsidRPr="00C4586F" w:rsidRDefault="00D5776F" w:rsidP="00D5776F">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C4586F">
        <w:rPr>
          <w:rFonts w:ascii="Times New Roman" w:hAnsi="Times New Roman"/>
          <w:sz w:val="24"/>
          <w:szCs w:val="24"/>
        </w:rPr>
        <w:t>Инвестиционный форум «</w:t>
      </w:r>
      <w:proofErr w:type="spellStart"/>
      <w:r w:rsidRPr="00C4586F">
        <w:rPr>
          <w:rFonts w:ascii="Times New Roman" w:hAnsi="Times New Roman"/>
          <w:sz w:val="24"/>
          <w:szCs w:val="24"/>
        </w:rPr>
        <w:t>Investmani</w:t>
      </w:r>
      <w:proofErr w:type="spellEnd"/>
      <w:r w:rsidRPr="00C4586F">
        <w:rPr>
          <w:rFonts w:ascii="Times New Roman" w:hAnsi="Times New Roman"/>
          <w:sz w:val="24"/>
          <w:szCs w:val="24"/>
        </w:rPr>
        <w:t>» https://investmani.r</w:t>
      </w:r>
      <w:r>
        <w:rPr>
          <w:rFonts w:ascii="Times New Roman" w:hAnsi="Times New Roman"/>
          <w:sz w:val="24"/>
          <w:szCs w:val="24"/>
        </w:rPr>
        <w:t>u/topic/461-kharakternyecherty-</w:t>
      </w:r>
      <w:r w:rsidRPr="00C4586F">
        <w:rPr>
          <w:rFonts w:ascii="Times New Roman" w:hAnsi="Times New Roman"/>
          <w:sz w:val="24"/>
          <w:szCs w:val="24"/>
        </w:rPr>
        <w:t>finansovogo-moshennichestva/</w:t>
      </w:r>
    </w:p>
    <w:p w:rsidR="00D5776F" w:rsidRPr="00C4586F" w:rsidRDefault="00D5776F" w:rsidP="00D5776F">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C4586F">
        <w:rPr>
          <w:rFonts w:ascii="Times New Roman" w:hAnsi="Times New Roman"/>
          <w:sz w:val="24"/>
          <w:szCs w:val="24"/>
        </w:rPr>
        <w:t>Видеосюжет «Фин</w:t>
      </w:r>
      <w:r>
        <w:rPr>
          <w:rFonts w:ascii="Times New Roman" w:hAnsi="Times New Roman"/>
          <w:sz w:val="24"/>
          <w:szCs w:val="24"/>
        </w:rPr>
        <w:t>ансовые махинации» https://www.youtube.com/watch</w:t>
      </w:r>
      <w:r w:rsidRPr="00C4586F">
        <w:rPr>
          <w:rFonts w:ascii="Times New Roman" w:hAnsi="Times New Roman"/>
          <w:sz w:val="24"/>
          <w:szCs w:val="24"/>
        </w:rPr>
        <w:t>v=2N8cJNuiDEQ</w:t>
      </w:r>
    </w:p>
    <w:sectPr w:rsidR="00D5776F" w:rsidRPr="00C4586F" w:rsidSect="00CC62C6">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A4" w:rsidRDefault="00EC31A4" w:rsidP="00D5776F">
      <w:pPr>
        <w:spacing w:after="0" w:line="240" w:lineRule="auto"/>
      </w:pPr>
      <w:r>
        <w:separator/>
      </w:r>
    </w:p>
  </w:endnote>
  <w:endnote w:type="continuationSeparator" w:id="0">
    <w:p w:rsidR="00EC31A4" w:rsidRDefault="00EC31A4" w:rsidP="00D57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Helvetica Neue">
    <w:altName w:val="Times New Roman"/>
    <w:charset w:val="00"/>
    <w:family w:val="roman"/>
    <w:pitch w:val="default"/>
    <w:sig w:usb0="00000000" w:usb1="00000000" w:usb2="00000000" w:usb3="00000000" w:csb0="00000000" w:csb1="00000000"/>
  </w:font>
  <w:font w:name="PT Serif">
    <w:altName w:val="Arial"/>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1266"/>
    </w:sdtPr>
    <w:sdtContent>
      <w:p w:rsidR="00E62766" w:rsidRDefault="00E62766">
        <w:pPr>
          <w:pStyle w:val="af3"/>
          <w:jc w:val="center"/>
        </w:pPr>
        <w:fldSimple w:instr=" PAGE   \* MERGEFORMAT ">
          <w:r w:rsidR="004538BE">
            <w:rPr>
              <w:noProof/>
            </w:rPr>
            <w:t>8</w:t>
          </w:r>
        </w:fldSimple>
      </w:p>
    </w:sdtContent>
  </w:sdt>
  <w:p w:rsidR="00E62766" w:rsidRDefault="00E6276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A4" w:rsidRDefault="00EC31A4" w:rsidP="00D5776F">
      <w:pPr>
        <w:spacing w:after="0" w:line="240" w:lineRule="auto"/>
      </w:pPr>
      <w:r>
        <w:separator/>
      </w:r>
    </w:p>
  </w:footnote>
  <w:footnote w:type="continuationSeparator" w:id="0">
    <w:p w:rsidR="00EC31A4" w:rsidRDefault="00EC31A4" w:rsidP="00D5776F">
      <w:pPr>
        <w:spacing w:after="0" w:line="240" w:lineRule="auto"/>
      </w:pPr>
      <w:r>
        <w:continuationSeparator/>
      </w:r>
    </w:p>
  </w:footnote>
  <w:footnote w:id="1">
    <w:p w:rsidR="00E62766" w:rsidRDefault="00E62766" w:rsidP="00D5776F">
      <w:pPr>
        <w:pStyle w:val="af"/>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403"/>
    <w:multiLevelType w:val="hybridMultilevel"/>
    <w:tmpl w:val="36B87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C6744"/>
    <w:multiLevelType w:val="hybridMultilevel"/>
    <w:tmpl w:val="C4C68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F62CB"/>
    <w:multiLevelType w:val="multilevel"/>
    <w:tmpl w:val="885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74EBA"/>
    <w:multiLevelType w:val="hybridMultilevel"/>
    <w:tmpl w:val="77CE8AFC"/>
    <w:lvl w:ilvl="0" w:tplc="8A3A4F3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105E8"/>
    <w:multiLevelType w:val="multilevel"/>
    <w:tmpl w:val="8F1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B3656"/>
    <w:multiLevelType w:val="hybridMultilevel"/>
    <w:tmpl w:val="F79E010A"/>
    <w:lvl w:ilvl="0" w:tplc="0C068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B2B8B"/>
    <w:multiLevelType w:val="hybridMultilevel"/>
    <w:tmpl w:val="435A3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75658"/>
    <w:multiLevelType w:val="hybridMultilevel"/>
    <w:tmpl w:val="7BC2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41944"/>
    <w:multiLevelType w:val="hybridMultilevel"/>
    <w:tmpl w:val="0DFCDD98"/>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9">
    <w:nsid w:val="33383823"/>
    <w:multiLevelType w:val="hybridMultilevel"/>
    <w:tmpl w:val="A060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D5821"/>
    <w:multiLevelType w:val="hybridMultilevel"/>
    <w:tmpl w:val="404AADFC"/>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1">
    <w:nsid w:val="34583EC6"/>
    <w:multiLevelType w:val="hybridMultilevel"/>
    <w:tmpl w:val="FD4A9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35C5D"/>
    <w:multiLevelType w:val="hybridMultilevel"/>
    <w:tmpl w:val="259C4D24"/>
    <w:lvl w:ilvl="0" w:tplc="5FD4BA8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BE18A2"/>
    <w:multiLevelType w:val="hybridMultilevel"/>
    <w:tmpl w:val="4836CC40"/>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4">
    <w:nsid w:val="3FC6496A"/>
    <w:multiLevelType w:val="hybridMultilevel"/>
    <w:tmpl w:val="778002E6"/>
    <w:lvl w:ilvl="0" w:tplc="859AE2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442575F"/>
    <w:multiLevelType w:val="hybridMultilevel"/>
    <w:tmpl w:val="32E4AD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2A2D91"/>
    <w:multiLevelType w:val="hybridMultilevel"/>
    <w:tmpl w:val="5EF68FF0"/>
    <w:numStyleLink w:val="a"/>
  </w:abstractNum>
  <w:abstractNum w:abstractNumId="17">
    <w:nsid w:val="507B4074"/>
    <w:multiLevelType w:val="hybridMultilevel"/>
    <w:tmpl w:val="D88280F0"/>
    <w:numStyleLink w:val="a0"/>
  </w:abstractNum>
  <w:abstractNum w:abstractNumId="18">
    <w:nsid w:val="50B6297D"/>
    <w:multiLevelType w:val="hybridMultilevel"/>
    <w:tmpl w:val="D88280F0"/>
    <w:styleLink w:val="a0"/>
    <w:lvl w:ilvl="0" w:tplc="1F2C403A">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6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4C26AA">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4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60529A">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2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1472F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0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B0D946">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8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62B156">
      <w:start w:val="1"/>
      <w:numFmt w:val="decimal"/>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6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978C3C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4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D1A98E8">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2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67EFC60">
      <w:start w:val="1"/>
      <w:numFmt w:val="decimal"/>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01" w:hanging="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12677DD"/>
    <w:multiLevelType w:val="hybridMultilevel"/>
    <w:tmpl w:val="5EF68FF0"/>
    <w:styleLink w:val="a"/>
    <w:lvl w:ilvl="0" w:tplc="766EBEC4">
      <w:start w:val="1"/>
      <w:numFmt w:val="lowerLetter"/>
      <w:lvlText w:val="%1."/>
      <w:lvlJc w:val="left"/>
      <w:pPr>
        <w:tabs>
          <w:tab w:val="left" w:pos="5102"/>
          <w:tab w:val="left" w:pos="6520"/>
          <w:tab w:val="left" w:pos="6720"/>
          <w:tab w:val="left" w:pos="7280"/>
          <w:tab w:val="left" w:pos="7840"/>
          <w:tab w:val="left" w:pos="8400"/>
          <w:tab w:val="left" w:pos="8960"/>
          <w:tab w:val="left" w:pos="95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170803A6">
      <w:start w:val="1"/>
      <w:numFmt w:val="upperLetter"/>
      <w:lvlText w:val="%2."/>
      <w:lvlJc w:val="left"/>
      <w:pPr>
        <w:tabs>
          <w:tab w:val="left" w:pos="5102"/>
          <w:tab w:val="left" w:pos="6520"/>
          <w:tab w:val="left" w:pos="6720"/>
          <w:tab w:val="left" w:pos="7280"/>
          <w:tab w:val="left" w:pos="7840"/>
          <w:tab w:val="left" w:pos="8400"/>
          <w:tab w:val="left" w:pos="8960"/>
          <w:tab w:val="left" w:pos="952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3E280982">
      <w:start w:val="1"/>
      <w:numFmt w:val="upperLetter"/>
      <w:lvlText w:val="%3."/>
      <w:lvlJc w:val="left"/>
      <w:pPr>
        <w:tabs>
          <w:tab w:val="left" w:pos="5102"/>
          <w:tab w:val="left" w:pos="6520"/>
          <w:tab w:val="left" w:pos="6720"/>
          <w:tab w:val="left" w:pos="7280"/>
          <w:tab w:val="left" w:pos="7840"/>
          <w:tab w:val="left" w:pos="8400"/>
          <w:tab w:val="left" w:pos="8960"/>
          <w:tab w:val="left" w:pos="952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A764436">
      <w:start w:val="1"/>
      <w:numFmt w:val="upperLetter"/>
      <w:lvlText w:val="%4."/>
      <w:lvlJc w:val="left"/>
      <w:pPr>
        <w:tabs>
          <w:tab w:val="left" w:pos="5102"/>
          <w:tab w:val="left" w:pos="6520"/>
          <w:tab w:val="left" w:pos="6720"/>
          <w:tab w:val="left" w:pos="7280"/>
          <w:tab w:val="left" w:pos="7840"/>
          <w:tab w:val="left" w:pos="8400"/>
          <w:tab w:val="left" w:pos="8960"/>
          <w:tab w:val="left" w:pos="952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590A3A88">
      <w:start w:val="1"/>
      <w:numFmt w:val="upperLetter"/>
      <w:lvlText w:val="%5."/>
      <w:lvlJc w:val="left"/>
      <w:pPr>
        <w:tabs>
          <w:tab w:val="left" w:pos="5102"/>
          <w:tab w:val="left" w:pos="6520"/>
          <w:tab w:val="left" w:pos="6720"/>
          <w:tab w:val="left" w:pos="7280"/>
          <w:tab w:val="left" w:pos="7840"/>
          <w:tab w:val="left" w:pos="8400"/>
          <w:tab w:val="left" w:pos="8960"/>
          <w:tab w:val="left" w:pos="952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69CA7EC">
      <w:start w:val="1"/>
      <w:numFmt w:val="upperLetter"/>
      <w:lvlText w:val="%6."/>
      <w:lvlJc w:val="left"/>
      <w:pPr>
        <w:tabs>
          <w:tab w:val="left" w:pos="5102"/>
          <w:tab w:val="left" w:pos="6520"/>
          <w:tab w:val="left" w:pos="6720"/>
          <w:tab w:val="left" w:pos="7280"/>
          <w:tab w:val="left" w:pos="7840"/>
          <w:tab w:val="left" w:pos="8400"/>
          <w:tab w:val="left" w:pos="8960"/>
          <w:tab w:val="left" w:pos="9520"/>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DD86178">
      <w:start w:val="1"/>
      <w:numFmt w:val="upperLetter"/>
      <w:lvlText w:val="%7."/>
      <w:lvlJc w:val="left"/>
      <w:pPr>
        <w:tabs>
          <w:tab w:val="left" w:pos="5102"/>
          <w:tab w:val="left" w:pos="6520"/>
          <w:tab w:val="left" w:pos="6720"/>
          <w:tab w:val="left" w:pos="7280"/>
          <w:tab w:val="left" w:pos="7840"/>
          <w:tab w:val="left" w:pos="8400"/>
          <w:tab w:val="left" w:pos="8960"/>
          <w:tab w:val="left" w:pos="952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CBC6E19C">
      <w:start w:val="1"/>
      <w:numFmt w:val="upperLetter"/>
      <w:lvlText w:val="%8."/>
      <w:lvlJc w:val="left"/>
      <w:pPr>
        <w:tabs>
          <w:tab w:val="left" w:pos="5102"/>
          <w:tab w:val="left" w:pos="6520"/>
          <w:tab w:val="left" w:pos="6720"/>
          <w:tab w:val="left" w:pos="7280"/>
          <w:tab w:val="left" w:pos="7840"/>
          <w:tab w:val="left" w:pos="8400"/>
          <w:tab w:val="left" w:pos="8960"/>
          <w:tab w:val="left" w:pos="952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F500894">
      <w:start w:val="1"/>
      <w:numFmt w:val="upperLetter"/>
      <w:lvlText w:val="%9."/>
      <w:lvlJc w:val="left"/>
      <w:pPr>
        <w:tabs>
          <w:tab w:val="left" w:pos="5102"/>
          <w:tab w:val="left" w:pos="6520"/>
          <w:tab w:val="left" w:pos="6720"/>
          <w:tab w:val="left" w:pos="7280"/>
          <w:tab w:val="left" w:pos="7840"/>
          <w:tab w:val="left" w:pos="8400"/>
          <w:tab w:val="left" w:pos="8960"/>
          <w:tab w:val="left" w:pos="95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419196B"/>
    <w:multiLevelType w:val="hybridMultilevel"/>
    <w:tmpl w:val="B41C2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33D27"/>
    <w:multiLevelType w:val="multilevel"/>
    <w:tmpl w:val="2F44B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66064"/>
    <w:multiLevelType w:val="hybridMultilevel"/>
    <w:tmpl w:val="85EC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83991"/>
    <w:multiLevelType w:val="hybridMultilevel"/>
    <w:tmpl w:val="D88280F0"/>
    <w:numStyleLink w:val="a0"/>
  </w:abstractNum>
  <w:abstractNum w:abstractNumId="24">
    <w:nsid w:val="64B95B64"/>
    <w:multiLevelType w:val="hybridMultilevel"/>
    <w:tmpl w:val="B97C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B099E"/>
    <w:multiLevelType w:val="hybridMultilevel"/>
    <w:tmpl w:val="34061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405D8"/>
    <w:multiLevelType w:val="hybridMultilevel"/>
    <w:tmpl w:val="B66002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1F381B"/>
    <w:multiLevelType w:val="hybridMultilevel"/>
    <w:tmpl w:val="2844459A"/>
    <w:lvl w:ilvl="0" w:tplc="0419000D">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28">
    <w:nsid w:val="703A4128"/>
    <w:multiLevelType w:val="hybridMultilevel"/>
    <w:tmpl w:val="A168A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C81D4D"/>
    <w:multiLevelType w:val="hybridMultilevel"/>
    <w:tmpl w:val="940AE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5944D1"/>
    <w:multiLevelType w:val="multilevel"/>
    <w:tmpl w:val="9474B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27"/>
  </w:num>
  <w:num w:numId="4">
    <w:abstractNumId w:val="28"/>
  </w:num>
  <w:num w:numId="5">
    <w:abstractNumId w:val="13"/>
  </w:num>
  <w:num w:numId="6">
    <w:abstractNumId w:val="26"/>
  </w:num>
  <w:num w:numId="7">
    <w:abstractNumId w:val="10"/>
  </w:num>
  <w:num w:numId="8">
    <w:abstractNumId w:val="9"/>
  </w:num>
  <w:num w:numId="9">
    <w:abstractNumId w:val="25"/>
  </w:num>
  <w:num w:numId="10">
    <w:abstractNumId w:val="24"/>
  </w:num>
  <w:num w:numId="11">
    <w:abstractNumId w:val="30"/>
  </w:num>
  <w:num w:numId="12">
    <w:abstractNumId w:val="0"/>
  </w:num>
  <w:num w:numId="13">
    <w:abstractNumId w:val="29"/>
  </w:num>
  <w:num w:numId="14">
    <w:abstractNumId w:val="20"/>
  </w:num>
  <w:num w:numId="15">
    <w:abstractNumId w:val="18"/>
  </w:num>
  <w:num w:numId="16">
    <w:abstractNumId w:val="23"/>
    <w:lvlOverride w:ilvl="0">
      <w:lvl w:ilvl="0" w:tplc="91DE6750">
        <w:start w:val="1"/>
        <w:numFmt w:val="decimal"/>
        <w:lvlText w:val="%1."/>
        <w:lvlJc w:val="left"/>
        <w:pPr>
          <w:tabs>
            <w:tab w:val="left" w:pos="5102"/>
            <w:tab w:val="left" w:pos="6520"/>
            <w:tab w:val="left" w:pos="6720"/>
            <w:tab w:val="left" w:pos="7280"/>
            <w:tab w:val="left" w:pos="7840"/>
            <w:tab w:val="left" w:pos="8400"/>
            <w:tab w:val="left" w:pos="8960"/>
            <w:tab w:val="left" w:pos="95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84C260">
        <w:start w:val="1"/>
        <w:numFmt w:val="decimal"/>
        <w:lvlText w:val="%2."/>
        <w:lvlJc w:val="left"/>
        <w:pPr>
          <w:tabs>
            <w:tab w:val="left" w:pos="5102"/>
            <w:tab w:val="left" w:pos="6520"/>
            <w:tab w:val="left" w:pos="6720"/>
            <w:tab w:val="left" w:pos="7280"/>
            <w:tab w:val="left" w:pos="7840"/>
            <w:tab w:val="left" w:pos="8400"/>
            <w:tab w:val="left" w:pos="8960"/>
            <w:tab w:val="left" w:pos="952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58E56C">
        <w:start w:val="1"/>
        <w:numFmt w:val="decimal"/>
        <w:lvlText w:val="%3."/>
        <w:lvlJc w:val="left"/>
        <w:pPr>
          <w:tabs>
            <w:tab w:val="left" w:pos="5102"/>
            <w:tab w:val="left" w:pos="6520"/>
            <w:tab w:val="left" w:pos="6720"/>
            <w:tab w:val="left" w:pos="7280"/>
            <w:tab w:val="left" w:pos="7840"/>
            <w:tab w:val="left" w:pos="8400"/>
            <w:tab w:val="left" w:pos="8960"/>
            <w:tab w:val="left" w:pos="952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9A58F0">
        <w:start w:val="1"/>
        <w:numFmt w:val="decimal"/>
        <w:lvlText w:val="%4."/>
        <w:lvlJc w:val="left"/>
        <w:pPr>
          <w:tabs>
            <w:tab w:val="left" w:pos="5102"/>
            <w:tab w:val="left" w:pos="6520"/>
            <w:tab w:val="left" w:pos="6720"/>
            <w:tab w:val="left" w:pos="7280"/>
            <w:tab w:val="left" w:pos="7840"/>
            <w:tab w:val="left" w:pos="8400"/>
            <w:tab w:val="left" w:pos="8960"/>
            <w:tab w:val="left" w:pos="952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D81CDE">
        <w:start w:val="1"/>
        <w:numFmt w:val="decimal"/>
        <w:lvlText w:val="%5."/>
        <w:lvlJc w:val="left"/>
        <w:pPr>
          <w:tabs>
            <w:tab w:val="left" w:pos="5102"/>
            <w:tab w:val="left" w:pos="6520"/>
            <w:tab w:val="left" w:pos="6720"/>
            <w:tab w:val="left" w:pos="7280"/>
            <w:tab w:val="left" w:pos="7840"/>
            <w:tab w:val="left" w:pos="8400"/>
            <w:tab w:val="left" w:pos="8960"/>
            <w:tab w:val="left" w:pos="952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2E9FD2">
        <w:start w:val="1"/>
        <w:numFmt w:val="decimal"/>
        <w:lvlText w:val="%6."/>
        <w:lvlJc w:val="left"/>
        <w:pPr>
          <w:tabs>
            <w:tab w:val="left" w:pos="5102"/>
            <w:tab w:val="left" w:pos="6520"/>
            <w:tab w:val="left" w:pos="6720"/>
            <w:tab w:val="left" w:pos="7280"/>
            <w:tab w:val="left" w:pos="7840"/>
            <w:tab w:val="left" w:pos="8400"/>
            <w:tab w:val="left" w:pos="8960"/>
            <w:tab w:val="left" w:pos="9520"/>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8EA856">
        <w:start w:val="1"/>
        <w:numFmt w:val="decimal"/>
        <w:lvlText w:val="%7."/>
        <w:lvlJc w:val="left"/>
        <w:pPr>
          <w:tabs>
            <w:tab w:val="left" w:pos="5102"/>
            <w:tab w:val="left" w:pos="6520"/>
            <w:tab w:val="left" w:pos="6720"/>
            <w:tab w:val="left" w:pos="7280"/>
            <w:tab w:val="left" w:pos="7840"/>
            <w:tab w:val="left" w:pos="8400"/>
            <w:tab w:val="left" w:pos="8960"/>
            <w:tab w:val="left" w:pos="952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B01F1C">
        <w:start w:val="1"/>
        <w:numFmt w:val="decimal"/>
        <w:lvlText w:val="%8."/>
        <w:lvlJc w:val="left"/>
        <w:pPr>
          <w:tabs>
            <w:tab w:val="left" w:pos="5102"/>
            <w:tab w:val="left" w:pos="6520"/>
            <w:tab w:val="left" w:pos="6720"/>
            <w:tab w:val="left" w:pos="7280"/>
            <w:tab w:val="left" w:pos="7840"/>
            <w:tab w:val="left" w:pos="8400"/>
            <w:tab w:val="left" w:pos="8960"/>
            <w:tab w:val="left" w:pos="952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683770">
        <w:start w:val="1"/>
        <w:numFmt w:val="decimal"/>
        <w:lvlText w:val="%9."/>
        <w:lvlJc w:val="left"/>
        <w:pPr>
          <w:tabs>
            <w:tab w:val="left" w:pos="5102"/>
            <w:tab w:val="left" w:pos="6520"/>
            <w:tab w:val="left" w:pos="6720"/>
            <w:tab w:val="left" w:pos="7280"/>
            <w:tab w:val="left" w:pos="7840"/>
            <w:tab w:val="left" w:pos="8400"/>
            <w:tab w:val="left" w:pos="8960"/>
            <w:tab w:val="left" w:pos="95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3"/>
    <w:lvlOverride w:ilvl="0">
      <w:startOverride w:val="1"/>
      <w:lvl w:ilvl="0" w:tplc="91DE675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584C26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58E56C">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9A58F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D81CDE">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2E9FD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8EA85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B01F1C">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68377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9"/>
  </w:num>
  <w:num w:numId="19">
    <w:abstractNumId w:val="16"/>
  </w:num>
  <w:num w:numId="20">
    <w:abstractNumId w:val="16"/>
    <w:lvlOverride w:ilvl="0">
      <w:startOverride w:val="1"/>
    </w:lvlOverride>
  </w:num>
  <w:num w:numId="21">
    <w:abstractNumId w:val="16"/>
    <w:lvlOverride w:ilvl="0">
      <w:startOverride w:val="1"/>
      <w:lvl w:ilvl="0" w:tplc="5E708982">
        <w:start w:val="1"/>
        <w:numFmt w:val="lowerLetter"/>
        <w:lvlText w:val="%1."/>
        <w:lvlJc w:val="left"/>
        <w:pPr>
          <w:tabs>
            <w:tab w:val="left" w:pos="5244"/>
            <w:tab w:val="left" w:pos="6520"/>
            <w:tab w:val="left" w:pos="6720"/>
            <w:tab w:val="left" w:pos="7280"/>
            <w:tab w:val="left" w:pos="7840"/>
            <w:tab w:val="left" w:pos="8400"/>
            <w:tab w:val="left" w:pos="8960"/>
            <w:tab w:val="left" w:pos="95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6"/>
    <w:lvlOverride w:ilvl="0">
      <w:startOverride w:val="1"/>
    </w:lvlOverride>
  </w:num>
  <w:num w:numId="23">
    <w:abstractNumId w:val="11"/>
  </w:num>
  <w:num w:numId="24">
    <w:abstractNumId w:val="6"/>
  </w:num>
  <w:num w:numId="25">
    <w:abstractNumId w:val="5"/>
  </w:num>
  <w:num w:numId="26">
    <w:abstractNumId w:val="22"/>
  </w:num>
  <w:num w:numId="27">
    <w:abstractNumId w:val="7"/>
  </w:num>
  <w:num w:numId="28">
    <w:abstractNumId w:val="8"/>
  </w:num>
  <w:num w:numId="29">
    <w:abstractNumId w:val="2"/>
  </w:num>
  <w:num w:numId="30">
    <w:abstractNumId w:val="4"/>
  </w:num>
  <w:num w:numId="31">
    <w:abstractNumId w:val="3"/>
  </w:num>
  <w:num w:numId="32">
    <w:abstractNumId w:val="17"/>
  </w:num>
  <w:num w:numId="33">
    <w:abstractNumId w:val="21"/>
  </w:num>
  <w:num w:numId="34">
    <w:abstractNumId w:val="14"/>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05CB"/>
    <w:rsid w:val="00137C0F"/>
    <w:rsid w:val="00153265"/>
    <w:rsid w:val="00254DF9"/>
    <w:rsid w:val="003023E1"/>
    <w:rsid w:val="003A6C49"/>
    <w:rsid w:val="004468BC"/>
    <w:rsid w:val="004538BE"/>
    <w:rsid w:val="006E05CB"/>
    <w:rsid w:val="009F5F03"/>
    <w:rsid w:val="00CC62C6"/>
    <w:rsid w:val="00D22595"/>
    <w:rsid w:val="00D5776F"/>
    <w:rsid w:val="00E62766"/>
    <w:rsid w:val="00EB7838"/>
    <w:rsid w:val="00EC3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4DF9"/>
  </w:style>
  <w:style w:type="paragraph" w:styleId="2">
    <w:name w:val="heading 2"/>
    <w:basedOn w:val="a1"/>
    <w:link w:val="20"/>
    <w:uiPriority w:val="9"/>
    <w:qFormat/>
    <w:rsid w:val="004468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next w:val="a1"/>
    <w:link w:val="30"/>
    <w:qFormat/>
    <w:rsid w:val="00D5776F"/>
    <w:pPr>
      <w:keepNext/>
      <w:spacing w:before="240" w:after="60" w:line="240" w:lineRule="auto"/>
      <w:outlineLvl w:val="2"/>
    </w:pPr>
    <w:rPr>
      <w:rFonts w:ascii="Arial" w:eastAsia="Times New Roman"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E05CB"/>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E05CB"/>
    <w:rPr>
      <w:rFonts w:ascii="Tahoma" w:hAnsi="Tahoma" w:cs="Tahoma"/>
      <w:sz w:val="16"/>
      <w:szCs w:val="16"/>
    </w:rPr>
  </w:style>
  <w:style w:type="paragraph" w:styleId="a7">
    <w:name w:val="No Spacing"/>
    <w:uiPriority w:val="1"/>
    <w:qFormat/>
    <w:rsid w:val="006E05CB"/>
    <w:pPr>
      <w:spacing w:after="0" w:line="240" w:lineRule="auto"/>
    </w:pPr>
  </w:style>
  <w:style w:type="paragraph" w:styleId="a8">
    <w:name w:val="Normal (Web)"/>
    <w:basedOn w:val="a1"/>
    <w:unhideWhenUsed/>
    <w:rsid w:val="004468B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2"/>
    <w:qFormat/>
    <w:rsid w:val="004468BC"/>
    <w:rPr>
      <w:b/>
      <w:bCs/>
    </w:rPr>
  </w:style>
  <w:style w:type="character" w:styleId="aa">
    <w:name w:val="Hyperlink"/>
    <w:basedOn w:val="a2"/>
    <w:uiPriority w:val="99"/>
    <w:unhideWhenUsed/>
    <w:rsid w:val="004468BC"/>
    <w:rPr>
      <w:color w:val="0000FF"/>
      <w:u w:val="single"/>
    </w:rPr>
  </w:style>
  <w:style w:type="paragraph" w:customStyle="1" w:styleId="Default">
    <w:name w:val="Default"/>
    <w:uiPriority w:val="99"/>
    <w:rsid w:val="004468BC"/>
    <w:pPr>
      <w:autoSpaceDE w:val="0"/>
      <w:autoSpaceDN w:val="0"/>
      <w:adjustRightInd w:val="0"/>
      <w:spacing w:after="0" w:line="240" w:lineRule="auto"/>
    </w:pPr>
    <w:rPr>
      <w:rFonts w:ascii="Candara" w:eastAsia="Calibri" w:hAnsi="Candara" w:cs="Candara"/>
      <w:color w:val="000000"/>
      <w:sz w:val="24"/>
      <w:szCs w:val="24"/>
      <w:lang w:eastAsia="en-US"/>
    </w:rPr>
  </w:style>
  <w:style w:type="paragraph" w:styleId="ab">
    <w:name w:val="List Paragraph"/>
    <w:basedOn w:val="a1"/>
    <w:uiPriority w:val="99"/>
    <w:qFormat/>
    <w:rsid w:val="004468BC"/>
    <w:pPr>
      <w:ind w:left="720"/>
      <w:contextualSpacing/>
    </w:pPr>
    <w:rPr>
      <w:rFonts w:ascii="Calibri" w:eastAsia="Calibri" w:hAnsi="Calibri" w:cs="Times New Roman"/>
      <w:lang w:eastAsia="en-US"/>
    </w:rPr>
  </w:style>
  <w:style w:type="character" w:customStyle="1" w:styleId="20">
    <w:name w:val="Заголовок 2 Знак"/>
    <w:basedOn w:val="a2"/>
    <w:link w:val="2"/>
    <w:uiPriority w:val="9"/>
    <w:rsid w:val="004468BC"/>
    <w:rPr>
      <w:rFonts w:ascii="Times New Roman" w:eastAsia="Times New Roman" w:hAnsi="Times New Roman" w:cs="Times New Roman"/>
      <w:b/>
      <w:bCs/>
      <w:sz w:val="36"/>
      <w:szCs w:val="36"/>
    </w:rPr>
  </w:style>
  <w:style w:type="table" w:styleId="ac">
    <w:name w:val="Table Grid"/>
    <w:basedOn w:val="a3"/>
    <w:uiPriority w:val="39"/>
    <w:rsid w:val="003023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По умолчанию"/>
    <w:rsid w:val="003023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0">
    <w:name w:val="С числами"/>
    <w:rsid w:val="003023E1"/>
    <w:pPr>
      <w:numPr>
        <w:numId w:val="15"/>
      </w:numPr>
    </w:pPr>
  </w:style>
  <w:style w:type="numbering" w:customStyle="1" w:styleId="a">
    <w:name w:val="С буквами"/>
    <w:rsid w:val="003023E1"/>
    <w:pPr>
      <w:numPr>
        <w:numId w:val="18"/>
      </w:numPr>
    </w:pPr>
  </w:style>
  <w:style w:type="character" w:customStyle="1" w:styleId="apple-converted-space">
    <w:name w:val="apple-converted-space"/>
    <w:basedOn w:val="a2"/>
    <w:rsid w:val="003023E1"/>
  </w:style>
  <w:style w:type="character" w:customStyle="1" w:styleId="ng-scope">
    <w:name w:val="ng-scope"/>
    <w:basedOn w:val="a2"/>
    <w:rsid w:val="003023E1"/>
  </w:style>
  <w:style w:type="character" w:customStyle="1" w:styleId="ae">
    <w:name w:val="Нет"/>
    <w:rsid w:val="00D5776F"/>
  </w:style>
  <w:style w:type="character" w:customStyle="1" w:styleId="Hyperlink0">
    <w:name w:val="Hyperlink.0"/>
    <w:basedOn w:val="ae"/>
    <w:rsid w:val="00D5776F"/>
    <w:rPr>
      <w:outline w:val="0"/>
      <w:color w:val="0B0080"/>
      <w:u w:val="single"/>
      <w:shd w:val="clear" w:color="auto" w:fill="FEFFFE"/>
    </w:rPr>
  </w:style>
  <w:style w:type="character" w:customStyle="1" w:styleId="30">
    <w:name w:val="Заголовок 3 Знак"/>
    <w:basedOn w:val="a2"/>
    <w:link w:val="3"/>
    <w:rsid w:val="00D5776F"/>
    <w:rPr>
      <w:rFonts w:ascii="Arial" w:eastAsia="Times New Roman" w:hAnsi="Arial" w:cs="Arial"/>
      <w:b/>
      <w:bCs/>
      <w:sz w:val="26"/>
      <w:szCs w:val="26"/>
    </w:rPr>
  </w:style>
  <w:style w:type="paragraph" w:styleId="af">
    <w:name w:val="footnote text"/>
    <w:aliases w:val="FSR footnote,lábléc,Footnote Text Char Char Char Char Char Char,Footnote Text Char,Footnote Text Char2 Char,Footnote Text Char1 Char Char,Footnote Text Char Char Char Char,Footnote Text Char1 Char,Footnote Text Char Char Char"/>
    <w:basedOn w:val="a1"/>
    <w:link w:val="af0"/>
    <w:rsid w:val="00D5776F"/>
    <w:pPr>
      <w:spacing w:after="0" w:line="240" w:lineRule="auto"/>
    </w:pPr>
    <w:rPr>
      <w:rFonts w:ascii="Calibri" w:eastAsia="Times New Roman" w:hAnsi="Calibri" w:cs="Times New Roman"/>
      <w:sz w:val="20"/>
      <w:szCs w:val="20"/>
      <w:lang w:eastAsia="en-US"/>
    </w:rPr>
  </w:style>
  <w:style w:type="character" w:customStyle="1" w:styleId="af0">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
    <w:basedOn w:val="a2"/>
    <w:link w:val="af"/>
    <w:rsid w:val="00D5776F"/>
    <w:rPr>
      <w:rFonts w:ascii="Calibri" w:eastAsia="Times New Roman" w:hAnsi="Calibri" w:cs="Times New Roman"/>
      <w:sz w:val="20"/>
      <w:szCs w:val="20"/>
      <w:lang w:eastAsia="en-US"/>
    </w:rPr>
  </w:style>
  <w:style w:type="paragraph" w:customStyle="1" w:styleId="1">
    <w:name w:val="Без интервала1"/>
    <w:rsid w:val="00D5776F"/>
    <w:pPr>
      <w:spacing w:after="0" w:line="240" w:lineRule="auto"/>
    </w:pPr>
    <w:rPr>
      <w:rFonts w:ascii="Calibri" w:eastAsia="Times New Roman" w:hAnsi="Calibri" w:cs="Times New Roman"/>
    </w:rPr>
  </w:style>
  <w:style w:type="paragraph" w:styleId="af1">
    <w:name w:val="header"/>
    <w:basedOn w:val="a1"/>
    <w:link w:val="af2"/>
    <w:uiPriority w:val="99"/>
    <w:semiHidden/>
    <w:unhideWhenUsed/>
    <w:rsid w:val="00CC62C6"/>
    <w:pPr>
      <w:tabs>
        <w:tab w:val="center" w:pos="4677"/>
        <w:tab w:val="right" w:pos="9355"/>
      </w:tabs>
      <w:spacing w:after="0" w:line="240" w:lineRule="auto"/>
    </w:pPr>
  </w:style>
  <w:style w:type="character" w:customStyle="1" w:styleId="af2">
    <w:name w:val="Верхний колонтитул Знак"/>
    <w:basedOn w:val="a2"/>
    <w:link w:val="af1"/>
    <w:uiPriority w:val="99"/>
    <w:semiHidden/>
    <w:rsid w:val="00CC62C6"/>
  </w:style>
  <w:style w:type="paragraph" w:styleId="af3">
    <w:name w:val="footer"/>
    <w:basedOn w:val="a1"/>
    <w:link w:val="af4"/>
    <w:uiPriority w:val="99"/>
    <w:unhideWhenUsed/>
    <w:rsid w:val="00CC62C6"/>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CC62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ichnow.ru/biznes-v-internete/vidyi-elektronnogo-biznesa-stremitelno-razvivayutsya" TargetMode="External"/><Relationship Id="rId13" Type="http://schemas.openxmlformats.org/officeDocument/2006/relationships/hyperlink" Target="http://www.9111" TargetMode="External"/><Relationship Id="rId18" Type="http://schemas.openxmlformats.org/officeDocument/2006/relationships/hyperlink" Target="https://www.banki.ru/wikibank/skimming/" TargetMode="External"/><Relationship Id="rId26" Type="http://schemas.openxmlformats.org/officeDocument/2006/relationships/hyperlink" Target="https://privatbankrf.ru/materialy/livanskaya-petlya.html" TargetMode="External"/><Relationship Id="rId39" Type="http://schemas.openxmlformats.org/officeDocument/2006/relationships/hyperlink" Target="https://richpro.ru/" TargetMode="External"/><Relationship Id="rId3" Type="http://schemas.openxmlformats.org/officeDocument/2006/relationships/settings" Target="settings.xml"/><Relationship Id="rId21" Type="http://schemas.openxmlformats.org/officeDocument/2006/relationships/hyperlink" Target="https://www.kaspersky.ru/blog/how-to-avoid-phishing/5411/" TargetMode="External"/><Relationship Id="rId34" Type="http://schemas.openxmlformats.org/officeDocument/2006/relationships/hyperlink" Target="https://hiterbober.ru/personal-money/kak-bystro-zarabotat-mnogo-deneg-7-sposobov.html" TargetMode="External"/><Relationship Id="rId42" Type="http://schemas.openxmlformats.org/officeDocument/2006/relationships/hyperlink" Target="https://zen.yandex.ru/media/hiterbober/kuda" TargetMode="Externa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s://www.banki.ru/wikibank/bankovskaya_karta/" TargetMode="External"/><Relationship Id="rId25" Type="http://schemas.openxmlformats.org/officeDocument/2006/relationships/hyperlink" Target="https://www.banki.ru/wikibank/trapping/" TargetMode="External"/><Relationship Id="rId33" Type="http://schemas.openxmlformats.org/officeDocument/2006/relationships/hyperlink" Target="http://volgograd.spravochnikov.ru/" TargetMode="External"/><Relationship Id="rId38" Type="http://schemas.openxmlformats.org/officeDocument/2006/relationships/hyperlink" Target="https://broker.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0699/8012ecdf64b7c9cfd62e90d7f55f9b5b7b72b755/" TargetMode="External"/><Relationship Id="rId20" Type="http://schemas.openxmlformats.org/officeDocument/2006/relationships/hyperlink" Target="https://privatbankrf.ru/materialy/chto-takoe-skimming-i-kak-ot-nego-zashhititsya.html" TargetMode="External"/><Relationship Id="rId29" Type="http://schemas.openxmlformats.org/officeDocument/2006/relationships/hyperlink" Target="https://www.audit-it.ru/terms/agreements/litsenziya.html" TargetMode="External"/><Relationship Id="rId41" Type="http://schemas.openxmlformats.org/officeDocument/2006/relationships/hyperlink" Target="https://generousmonito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kaspersky.ru/resource-center/definitions/vishing" TargetMode="External"/><Relationship Id="rId32" Type="http://schemas.openxmlformats.org/officeDocument/2006/relationships/hyperlink" Target="https://ru.wikipedia.org/wiki/%D0%9F%D1%80%D0%B8%D0%B1%D1%8B%D0%BB%D1%8C" TargetMode="External"/><Relationship Id="rId37" Type="http://schemas.openxmlformats.org/officeDocument/2006/relationships/hyperlink" Target="https://open-broker.ru/investfest-" TargetMode="External"/><Relationship Id="rId40" Type="http://schemas.openxmlformats.org/officeDocument/2006/relationships/hyperlink" Target="https://hiterbober.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br.ru/Content/Document/File/84354/FINCERT_report_20191010.PDF" TargetMode="External"/><Relationship Id="rId23" Type="http://schemas.openxmlformats.org/officeDocument/2006/relationships/hyperlink" Target="https://www.banki.ru/wikibank/vishing/" TargetMode="External"/><Relationship Id="rId28" Type="http://schemas.openxmlformats.org/officeDocument/2006/relationships/hyperlink" Target="https://www.audit-it.ru/terms/agreements/fizicheskoe_litso.html" TargetMode="External"/><Relationship Id="rId36" Type="http://schemas.openxmlformats.org/officeDocument/2006/relationships/hyperlink" Target="http://investicii-v.ru" TargetMode="External"/><Relationship Id="rId10" Type="http://schemas.openxmlformats.org/officeDocument/2006/relationships/image" Target="media/image2.png"/><Relationship Id="rId19" Type="http://schemas.openxmlformats.org/officeDocument/2006/relationships/hyperlink" Target="https://www.banki.ru/news/bankpress/?id=2492981" TargetMode="External"/><Relationship Id="rId31" Type="http://schemas.openxmlformats.org/officeDocument/2006/relationships/hyperlink" Target="https://ru.wikipedia.org/wiki/%D0%A6%D0%B5%D0%BD%D1%82%D1%80%D0%B0%D0%BB%D1%8C%D0%BD%D1%8B%D0%B9_%D0%B1%D0%B0%D0%BD%D0%BA_%D0%A0%D0%BE%D1%81%D1%81%D0%B8%D0%B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richnow.ru/stati/vidyi-bankovskih-plastikovyih-kart-po-tipam-operatsiy" TargetMode="External"/><Relationship Id="rId14" Type="http://schemas.openxmlformats.org/officeDocument/2006/relationships/hyperlink" Target="http://www.&#1043;&#1072;&#1079;&#1077;&#1090;&#1072;.ru" TargetMode="External"/><Relationship Id="rId22" Type="http://schemas.openxmlformats.org/officeDocument/2006/relationships/hyperlink" Target="https://habr.com/ru/post/344066/" TargetMode="External"/><Relationship Id="rId27" Type="http://schemas.openxmlformats.org/officeDocument/2006/relationships/hyperlink" Target="https://www.audit-it.ru/terms/taxation/nalogovyy_vychet.html" TargetMode="External"/><Relationship Id="rId30" Type="http://schemas.openxmlformats.org/officeDocument/2006/relationships/hyperlink" Target="http://www.consultant.ru/document/cons_doc_LAW_28165/62f621e5835790398a88f80270fe2cf0b3710b3c/" TargetMode="External"/><Relationship Id="rId35" Type="http://schemas.openxmlformats.org/officeDocument/2006/relationships/hyperlink" Target="https://hiterbober.ru/personal-money/chto-takoe-finansovaya-piramida-priznaki.html" TargetMode="External"/><Relationship Id="rId43" Type="http://schemas.openxmlformats.org/officeDocument/2006/relationships/hyperlink" Target="http://volgograd.spravochnik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2119619629711254"/>
          <c:y val="8.6521894731460727E-2"/>
          <c:w val="0.81211403836315554"/>
          <c:h val="0.7933608619986362"/>
        </c:manualLayout>
      </c:layout>
      <c:pie3DChart>
        <c:varyColors val="1"/>
        <c:ser>
          <c:idx val="0"/>
          <c:order val="0"/>
          <c:tx>
            <c:strRef>
              <c:f>Лист1!$B$1</c:f>
              <c:strCache>
                <c:ptCount val="1"/>
                <c:pt idx="0">
                  <c:v>Продажи</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57A-4E35-970B-ACEA08250370}"/>
              </c:ext>
            </c:extLst>
          </c:dPt>
          <c:dPt>
            <c:idx val="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57A-4E35-970B-ACEA08250370}"/>
              </c:ext>
            </c:extLst>
          </c:dPt>
          <c:dPt>
            <c:idx val="2"/>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57A-4E35-970B-ACEA08250370}"/>
              </c:ext>
            </c:extLst>
          </c:dPt>
          <c:dPt>
            <c:idx val="3"/>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57A-4E35-970B-ACEA08250370}"/>
              </c:ext>
            </c:extLst>
          </c:dPt>
          <c:dLbls>
            <c:dLbl>
              <c:idx val="0"/>
              <c:layout>
                <c:manualLayout>
                  <c:x val="-3.2218091697645689E-2"/>
                  <c:y val="9.936516698868368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rgbClr val="92D050"/>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layout>
                    <c:manualLayout>
                      <c:w val="0.19003541843514915"/>
                      <c:h val="0.2887110129726746"/>
                    </c:manualLayout>
                  </c15:layout>
                </c:ext>
                <c:ext xmlns:c16="http://schemas.microsoft.com/office/drawing/2014/chart" uri="{C3380CC4-5D6E-409C-BE32-E72D297353CC}">
                  <c16:uniqueId val="{00000001-857A-4E35-970B-ACEA08250370}"/>
                </c:ext>
              </c:extLst>
            </c:dLbl>
            <c:dLbl>
              <c:idx val="1"/>
              <c:layout>
                <c:manualLayout>
                  <c:x val="1.9514289338398849E-7"/>
                  <c:y val="0.28429500066286911"/>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rgbClr val="92D050"/>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layout>
                    <c:manualLayout>
                      <c:w val="0.2794174984632497"/>
                      <c:h val="0.33287330941208937"/>
                    </c:manualLayout>
                  </c15:layout>
                </c:ext>
                <c:ext xmlns:c16="http://schemas.microsoft.com/office/drawing/2014/chart" uri="{C3380CC4-5D6E-409C-BE32-E72D297353CC}">
                  <c16:uniqueId val="{00000003-857A-4E35-970B-ACEA08250370}"/>
                </c:ext>
              </c:extLst>
            </c:dLbl>
            <c:dLbl>
              <c:idx val="2"/>
              <c:layout>
                <c:manualLayout>
                  <c:x val="-7.187103006176275E-2"/>
                  <c:y val="8.2804305823902958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rgbClr val="92D050"/>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layout>
                    <c:manualLayout>
                      <c:w val="0.2183768014128345"/>
                      <c:h val="0.26662986475296713"/>
                    </c:manualLayout>
                  </c15:layout>
                </c:ext>
                <c:ext xmlns:c16="http://schemas.microsoft.com/office/drawing/2014/chart" uri="{C3380CC4-5D6E-409C-BE32-E72D297353CC}">
                  <c16:uniqueId val="{00000005-857A-4E35-970B-ACEA0825037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57A-4E35-970B-ACEA0825037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mn-lt"/>
                    <a:ea typeface="+mn-ea"/>
                    <a:cs typeface="+mn-cs"/>
                  </a:defRPr>
                </a:pPr>
                <a:endParaRPr lang="ru-RU"/>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взрослые</c:v>
                </c:pt>
                <c:pt idx="1">
                  <c:v>подростки</c:v>
                </c:pt>
                <c:pt idx="2">
                  <c:v>пожилые</c:v>
                </c:pt>
              </c:strCache>
            </c:strRef>
          </c:cat>
          <c:val>
            <c:numRef>
              <c:f>Лист1!$B$2:$B$5</c:f>
              <c:numCache>
                <c:formatCode>General</c:formatCode>
                <c:ptCount val="4"/>
                <c:pt idx="0">
                  <c:v>8.2000000000000011</c:v>
                </c:pt>
                <c:pt idx="1">
                  <c:v>3.2</c:v>
                </c:pt>
                <c:pt idx="2">
                  <c:v>1.4</c:v>
                </c:pt>
              </c:numCache>
            </c:numRef>
          </c:val>
          <c:extLst xmlns:c16r2="http://schemas.microsoft.com/office/drawing/2015/06/chart">
            <c:ext xmlns:c16="http://schemas.microsoft.com/office/drawing/2014/chart" uri="{C3380CC4-5D6E-409C-BE32-E72D297353CC}">
              <c16:uniqueId val="{00000008-857A-4E35-970B-ACEA08250370}"/>
            </c:ext>
          </c:extLst>
        </c:ser>
        <c:dLbls>
          <c:showPercent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13104</Words>
  <Characters>74698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FPET</Company>
  <LinksUpToDate>false</LinksUpToDate>
  <CharactersWithSpaces>87627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met2</dc:creator>
  <cp:keywords/>
  <dc:description/>
  <cp:lastModifiedBy>555</cp:lastModifiedBy>
  <cp:revision>4</cp:revision>
  <dcterms:created xsi:type="dcterms:W3CDTF">2019-11-12T11:48:00Z</dcterms:created>
  <dcterms:modified xsi:type="dcterms:W3CDTF">2019-11-12T17:31:00Z</dcterms:modified>
</cp:coreProperties>
</file>